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B4180" w14:textId="5CDDA5D9" w:rsidR="0046126F" w:rsidRDefault="0046126F" w:rsidP="00E358A6">
      <w:pPr>
        <w:pStyle w:val="Heading1"/>
      </w:pPr>
      <w:bookmarkStart w:id="0" w:name="_Toc241067017"/>
      <w:r>
        <w:rPr>
          <w:noProof/>
          <w14:ligatures w14:val="standardContextual"/>
        </w:rPr>
        <w:drawing>
          <wp:inline distT="0" distB="0" distL="0" distR="0" wp14:anchorId="3E30683F" wp14:editId="621C20BC">
            <wp:extent cx="2828925" cy="790575"/>
            <wp:effectExtent l="0" t="0" r="9525" b="9525"/>
            <wp:docPr id="213805407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054074" name="Graphic 2138054074"/>
                    <pic:cNvPicPr/>
                  </pic:nvPicPr>
                  <pic:blipFill>
                    <a:blip r:embed="rId8">
                      <a:extLst>
                        <a:ext uri="{96DAC541-7B7A-43D3-8B79-37D633B846F1}">
                          <asvg:svgBlip xmlns:asvg="http://schemas.microsoft.com/office/drawing/2016/SVG/main" r:embed="rId9"/>
                        </a:ext>
                      </a:extLst>
                    </a:blip>
                    <a:stretch>
                      <a:fillRect/>
                    </a:stretch>
                  </pic:blipFill>
                  <pic:spPr>
                    <a:xfrm>
                      <a:off x="0" y="0"/>
                      <a:ext cx="2828925" cy="790575"/>
                    </a:xfrm>
                    <a:prstGeom prst="rect">
                      <a:avLst/>
                    </a:prstGeom>
                  </pic:spPr>
                </pic:pic>
              </a:graphicData>
            </a:graphic>
          </wp:inline>
        </w:drawing>
      </w:r>
    </w:p>
    <w:p w14:paraId="63119F6F" w14:textId="2AD8D1E0" w:rsidR="007C3094" w:rsidRDefault="00E358A6" w:rsidP="00E358A6">
      <w:pPr>
        <w:pStyle w:val="Heading1"/>
      </w:pPr>
      <w:r w:rsidRPr="009C7471">
        <w:rPr>
          <w:b/>
          <w:bCs/>
        </w:rPr>
        <w:t>The National Student Success Project</w:t>
      </w:r>
      <w:bookmarkStart w:id="1" w:name="_Toc241149318"/>
      <w:r w:rsidR="00CD39EC" w:rsidRPr="009C7471">
        <w:rPr>
          <w:b/>
          <w:bCs/>
        </w:rPr>
        <w:t xml:space="preserve"> </w:t>
      </w:r>
      <w:r w:rsidR="009C7471" w:rsidRPr="009C7471">
        <w:rPr>
          <w:b/>
          <w:bCs/>
        </w:rPr>
        <w:t>Webpage</w:t>
      </w:r>
      <w:r w:rsidR="001659E3">
        <w:br/>
      </w:r>
      <w:proofErr w:type="spellStart"/>
      <w:r w:rsidR="009C7471">
        <w:rPr>
          <w:i/>
          <w:iCs/>
          <w:sz w:val="36"/>
          <w:szCs w:val="36"/>
        </w:rPr>
        <w:t>Webpage</w:t>
      </w:r>
      <w:proofErr w:type="spellEnd"/>
      <w:r w:rsidR="009C7471">
        <w:rPr>
          <w:i/>
          <w:iCs/>
          <w:sz w:val="36"/>
          <w:szCs w:val="36"/>
        </w:rPr>
        <w:t xml:space="preserve"> te</w:t>
      </w:r>
      <w:r w:rsidRPr="009C7471">
        <w:rPr>
          <w:i/>
          <w:iCs/>
          <w:sz w:val="36"/>
          <w:szCs w:val="36"/>
        </w:rPr>
        <w:t>mplate</w:t>
      </w:r>
      <w:r w:rsidR="009C7471" w:rsidRPr="009C7471">
        <w:rPr>
          <w:i/>
          <w:iCs/>
          <w:sz w:val="36"/>
          <w:szCs w:val="36"/>
        </w:rPr>
        <w:t>s</w:t>
      </w:r>
      <w:bookmarkEnd w:id="1"/>
      <w:r w:rsidR="009C7471" w:rsidRPr="009C7471">
        <w:rPr>
          <w:i/>
          <w:iCs/>
          <w:sz w:val="36"/>
          <w:szCs w:val="36"/>
        </w:rPr>
        <w:t xml:space="preserve"> </w:t>
      </w:r>
      <w:r w:rsidR="0046126F" w:rsidRPr="009C7471">
        <w:rPr>
          <w:i/>
          <w:iCs/>
          <w:sz w:val="36"/>
          <w:szCs w:val="36"/>
        </w:rPr>
        <w:t>to add your Institution’s Profile</w:t>
      </w:r>
      <w:r w:rsidR="009C7471" w:rsidRPr="009C7471">
        <w:rPr>
          <w:i/>
          <w:iCs/>
          <w:sz w:val="36"/>
          <w:szCs w:val="36"/>
        </w:rPr>
        <w:t xml:space="preserve"> (template 1: page 2-3)</w:t>
      </w:r>
      <w:r w:rsidR="0046126F" w:rsidRPr="009C7471">
        <w:rPr>
          <w:i/>
          <w:iCs/>
          <w:sz w:val="36"/>
          <w:szCs w:val="36"/>
        </w:rPr>
        <w:t xml:space="preserve"> </w:t>
      </w:r>
      <w:r w:rsidR="009C7471">
        <w:rPr>
          <w:i/>
          <w:iCs/>
          <w:sz w:val="36"/>
          <w:szCs w:val="36"/>
        </w:rPr>
        <w:t>and</w:t>
      </w:r>
      <w:r w:rsidR="0046126F" w:rsidRPr="009C7471">
        <w:rPr>
          <w:i/>
          <w:iCs/>
          <w:sz w:val="36"/>
          <w:szCs w:val="36"/>
        </w:rPr>
        <w:t xml:space="preserve"> Commitment Stories</w:t>
      </w:r>
      <w:r w:rsidR="009C7471" w:rsidRPr="009C7471">
        <w:rPr>
          <w:i/>
          <w:iCs/>
          <w:sz w:val="36"/>
          <w:szCs w:val="36"/>
        </w:rPr>
        <w:t xml:space="preserve"> (template 2: page 4-5)</w:t>
      </w:r>
    </w:p>
    <w:p w14:paraId="4C9140C5" w14:textId="77777777" w:rsidR="001659E3" w:rsidRDefault="001659E3"/>
    <w:p w14:paraId="488918F5" w14:textId="69FFAF7F" w:rsidR="00BF255A" w:rsidRDefault="00BF255A">
      <w:r>
        <w:t xml:space="preserve">Thank you for providing the information needed to develop your institution’s profile for The National Student Success Project website. Each participating institution may have a dedicated profile page, along with one or more commitment stories highlighting how </w:t>
      </w:r>
      <w:r w:rsidR="00350101">
        <w:t>they are</w:t>
      </w:r>
      <w:r>
        <w:t xml:space="preserve"> advancing the </w:t>
      </w:r>
      <w:r w:rsidR="00350101">
        <w:t>commitments</w:t>
      </w:r>
      <w:r>
        <w:t xml:space="preserve"> and supporting student success.</w:t>
      </w:r>
    </w:p>
    <w:p w14:paraId="4F87268B" w14:textId="77777777" w:rsidR="00DD43C2" w:rsidRDefault="00DD43C2" w:rsidP="00785221"/>
    <w:p w14:paraId="384C9B32" w14:textId="5974C462" w:rsidR="00BF255A" w:rsidRDefault="00BF255A">
      <w:r>
        <w:t>Examples are provided to show how institution profiles will appear on the website and where the requested content will be displayed. Some sections may include multiple entries. For these sections, copy and paste the applicable template table and complete one table for each entry.</w:t>
      </w:r>
    </w:p>
    <w:p w14:paraId="0E2C75F6" w14:textId="77777777" w:rsidR="00BD7282" w:rsidRDefault="00BD7282" w:rsidP="00785221"/>
    <w:p w14:paraId="776BBFD6" w14:textId="4B0633CF" w:rsidR="00BF255A" w:rsidRDefault="00BF255A">
      <w:r>
        <w:t>Please enter text only in the designated fields and limit formatting to bulleted or numbered lists, bold text, italics, and links. Other formatting may be considered but may not be retained if it conflicts with the website’s design and visual consistency.</w:t>
      </w:r>
      <w:r w:rsidR="0081375A">
        <w:t xml:space="preserve"> </w:t>
      </w:r>
      <w:r w:rsidR="0081375A" w:rsidRPr="0081375A">
        <w:rPr>
          <w:highlight w:val="yellow"/>
        </w:rPr>
        <w:t>Boxes for you to complete are highlighted in yellow throughout</w:t>
      </w:r>
      <w:r w:rsidR="0081375A">
        <w:t>.</w:t>
      </w:r>
    </w:p>
    <w:p w14:paraId="05E18C21" w14:textId="77777777" w:rsidR="0046126F" w:rsidRDefault="0046126F"/>
    <w:p w14:paraId="12CA9C6D" w14:textId="6D2D8683" w:rsidR="00E358A6" w:rsidRDefault="0046126F" w:rsidP="00785221">
      <w:r>
        <w:t xml:space="preserve">Once you complete this form, please email it to Heidi Tseu, American Council on Education at </w:t>
      </w:r>
      <w:hyperlink r:id="rId10" w:history="1">
        <w:r w:rsidRPr="00036935">
          <w:rPr>
            <w:rStyle w:val="Hyperlink"/>
          </w:rPr>
          <w:t>htseu@acenet.edu</w:t>
        </w:r>
      </w:hyperlink>
      <w:r>
        <w:t>. Feel free to contact Heidi should you have any questions about completing this form or the project.</w:t>
      </w:r>
    </w:p>
    <w:p w14:paraId="3E9C72C2" w14:textId="77777777" w:rsidR="0046126F" w:rsidRDefault="0046126F" w:rsidP="00785221"/>
    <w:p w14:paraId="0DF7B72F" w14:textId="77777777" w:rsidR="0046126F" w:rsidRDefault="0046126F" w:rsidP="00785221"/>
    <w:p w14:paraId="11C4E63C" w14:textId="7790D545" w:rsidR="00E00945" w:rsidRDefault="0046126F" w:rsidP="00785221">
      <w:pPr>
        <w:rPr>
          <w:sz w:val="22"/>
          <w:szCs w:val="22"/>
        </w:rPr>
      </w:pPr>
      <w:r>
        <w:rPr>
          <w:b/>
          <w:bCs/>
          <w:sz w:val="22"/>
          <w:szCs w:val="22"/>
        </w:rPr>
        <w:t xml:space="preserve">Your </w:t>
      </w:r>
      <w:r w:rsidR="00CD39EC" w:rsidRPr="00CD39EC">
        <w:rPr>
          <w:b/>
          <w:bCs/>
          <w:sz w:val="22"/>
          <w:szCs w:val="22"/>
        </w:rPr>
        <w:t>Institution Name:</w:t>
      </w:r>
      <w:r w:rsidR="00E00945">
        <w:rPr>
          <w:b/>
          <w:bCs/>
          <w:sz w:val="22"/>
          <w:szCs w:val="22"/>
        </w:rPr>
        <w:t xml:space="preserve"> </w:t>
      </w:r>
      <w:r w:rsidR="001659E3">
        <w:rPr>
          <w:sz w:val="22"/>
          <w:szCs w:val="22"/>
        </w:rPr>
        <w:t>[</w:t>
      </w:r>
      <w:r w:rsidR="001659E3" w:rsidRPr="0046126F">
        <w:rPr>
          <w:sz w:val="22"/>
          <w:szCs w:val="22"/>
          <w:highlight w:val="yellow"/>
        </w:rPr>
        <w:t>enter institution name</w:t>
      </w:r>
      <w:r w:rsidR="001659E3">
        <w:rPr>
          <w:sz w:val="22"/>
          <w:szCs w:val="22"/>
        </w:rPr>
        <w:t>]</w:t>
      </w:r>
    </w:p>
    <w:p w14:paraId="21548DBF" w14:textId="77777777" w:rsidR="0046126F" w:rsidRDefault="0046126F" w:rsidP="00785221">
      <w:pPr>
        <w:rPr>
          <w:sz w:val="22"/>
          <w:szCs w:val="22"/>
        </w:rPr>
      </w:pPr>
    </w:p>
    <w:p w14:paraId="6B16D28F" w14:textId="36E5A929" w:rsidR="0046126F" w:rsidRDefault="0046126F" w:rsidP="00785221">
      <w:pPr>
        <w:rPr>
          <w:b/>
          <w:bCs/>
          <w:sz w:val="22"/>
          <w:szCs w:val="22"/>
        </w:rPr>
      </w:pPr>
      <w:r w:rsidRPr="0046126F">
        <w:rPr>
          <w:b/>
          <w:bCs/>
          <w:sz w:val="22"/>
          <w:szCs w:val="22"/>
        </w:rPr>
        <w:t>Your Name, Title, and Email</w:t>
      </w:r>
      <w:r>
        <w:rPr>
          <w:sz w:val="22"/>
          <w:szCs w:val="22"/>
        </w:rPr>
        <w:t>: [</w:t>
      </w:r>
      <w:r w:rsidRPr="0046126F">
        <w:rPr>
          <w:sz w:val="22"/>
          <w:szCs w:val="22"/>
          <w:highlight w:val="yellow"/>
        </w:rPr>
        <w:t>enter your name, title, and email</w:t>
      </w:r>
      <w:r>
        <w:rPr>
          <w:sz w:val="22"/>
          <w:szCs w:val="22"/>
        </w:rPr>
        <w:t>]</w:t>
      </w:r>
    </w:p>
    <w:p w14:paraId="47AB3D99" w14:textId="77777777" w:rsidR="0046126F" w:rsidRDefault="0046126F" w:rsidP="00785221">
      <w:pPr>
        <w:rPr>
          <w:b/>
          <w:bCs/>
          <w:sz w:val="22"/>
          <w:szCs w:val="22"/>
        </w:rPr>
      </w:pPr>
    </w:p>
    <w:p w14:paraId="5BEC51EC" w14:textId="1B484B3B" w:rsidR="00E00945" w:rsidRPr="00E00945" w:rsidRDefault="00E00945" w:rsidP="00785221">
      <w:pPr>
        <w:rPr>
          <w:sz w:val="22"/>
          <w:szCs w:val="22"/>
        </w:rPr>
      </w:pPr>
      <w:r>
        <w:rPr>
          <w:b/>
          <w:bCs/>
          <w:sz w:val="22"/>
          <w:szCs w:val="22"/>
        </w:rPr>
        <w:t xml:space="preserve">Date: </w:t>
      </w:r>
      <w:r>
        <w:rPr>
          <w:sz w:val="22"/>
          <w:szCs w:val="22"/>
        </w:rPr>
        <w:t>[</w:t>
      </w:r>
      <w:r w:rsidRPr="0046126F">
        <w:rPr>
          <w:sz w:val="22"/>
          <w:szCs w:val="22"/>
          <w:highlight w:val="yellow"/>
        </w:rPr>
        <w:t>enter date</w:t>
      </w:r>
      <w:r>
        <w:rPr>
          <w:sz w:val="22"/>
          <w:szCs w:val="22"/>
        </w:rPr>
        <w:t>]</w:t>
      </w:r>
    </w:p>
    <w:p w14:paraId="30BCC88E" w14:textId="1AC4618C" w:rsidR="007C3094" w:rsidRDefault="009C7471" w:rsidP="00E358A6">
      <w:pPr>
        <w:pStyle w:val="Heading2"/>
      </w:pPr>
      <w:r>
        <w:lastRenderedPageBreak/>
        <w:t xml:space="preserve">TEMPLATE 1: </w:t>
      </w:r>
      <w:r w:rsidR="007C3094">
        <w:t>Institution Profile</w:t>
      </w:r>
      <w:bookmarkEnd w:id="0"/>
    </w:p>
    <w:tbl>
      <w:tblPr>
        <w:tblW w:w="9625" w:type="dxa"/>
        <w:tblBorders>
          <w:top w:val="single" w:sz="4" w:space="0" w:color="C9D3DD"/>
          <w:left w:val="single" w:sz="4" w:space="0" w:color="C9D3DD"/>
          <w:bottom w:val="single" w:sz="4" w:space="0" w:color="C9D3DD"/>
          <w:right w:val="single" w:sz="4" w:space="0" w:color="C9D3DD"/>
          <w:insideH w:val="single" w:sz="4" w:space="0" w:color="C9D3DD"/>
          <w:insideV w:val="single" w:sz="4" w:space="0" w:color="C9D3DD"/>
        </w:tblBorders>
        <w:tblCellMar>
          <w:top w:w="86" w:type="dxa"/>
          <w:bottom w:w="86" w:type="dxa"/>
        </w:tblCellMar>
        <w:tblLook w:val="0000" w:firstRow="0" w:lastRow="0" w:firstColumn="0" w:lastColumn="0" w:noHBand="0" w:noVBand="0"/>
      </w:tblPr>
      <w:tblGrid>
        <w:gridCol w:w="2245"/>
        <w:gridCol w:w="3510"/>
        <w:gridCol w:w="3870"/>
      </w:tblGrid>
      <w:tr w:rsidR="008812F4" w14:paraId="162B4F7F" w14:textId="1576B36B" w:rsidTr="00785221">
        <w:trPr>
          <w:cantSplit/>
        </w:trPr>
        <w:tc>
          <w:tcPr>
            <w:tcW w:w="9625" w:type="dxa"/>
            <w:gridSpan w:val="3"/>
            <w:shd w:val="clear" w:color="auto" w:fill="F7F8FA"/>
            <w:tcMar>
              <w:top w:w="100" w:type="dxa"/>
              <w:left w:w="120" w:type="dxa"/>
              <w:bottom w:w="120" w:type="dxa"/>
              <w:right w:w="120" w:type="dxa"/>
            </w:tcMar>
          </w:tcPr>
          <w:p w14:paraId="2FE6EB0A" w14:textId="77777777" w:rsidR="00CA750F" w:rsidRDefault="008812F4" w:rsidP="00CA750F">
            <w:pPr>
              <w:spacing w:after="80"/>
              <w:rPr>
                <w:color w:val="6B7280"/>
                <w:sz w:val="18"/>
              </w:rPr>
            </w:pPr>
            <w:r>
              <w:rPr>
                <w:b/>
                <w:color w:val="2D3A50"/>
                <w:sz w:val="18"/>
              </w:rPr>
              <w:t>How it looks on the site</w:t>
            </w:r>
            <w:r>
              <w:rPr>
                <w:color w:val="6B7280"/>
                <w:sz w:val="18"/>
              </w:rPr>
              <w:t xml:space="preserve"> </w:t>
            </w:r>
          </w:p>
          <w:p w14:paraId="05CDC48D" w14:textId="0ABDD6D2" w:rsidR="008812F4" w:rsidRDefault="008812F4" w:rsidP="00CA750F">
            <w:pPr>
              <w:spacing w:after="80"/>
              <w:rPr>
                <w:b/>
                <w:color w:val="2D3A50"/>
                <w:sz w:val="18"/>
              </w:rPr>
            </w:pPr>
            <w:r>
              <w:rPr>
                <w:noProof/>
              </w:rPr>
              <w:drawing>
                <wp:inline distT="0" distB="0" distL="0" distR="0" wp14:anchorId="19CC74D2" wp14:editId="56679957">
                  <wp:extent cx="5358500" cy="5049334"/>
                  <wp:effectExtent l="12700" t="12700" r="13970" b="18415"/>
                  <wp:docPr id="1020" name="Screenshot inst-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Screenshot inst-profile"/>
                          <pic:cNvPicPr>
                            <a:picLocks noChangeAspect="1"/>
                          </pic:cNvPicPr>
                        </pic:nvPicPr>
                        <pic:blipFill rotWithShape="1">
                          <a:blip r:embed="rId11" cstate="print">
                            <a:extLst>
                              <a:ext uri="{28A0092B-C50C-407E-A947-70E740481C1C}">
                                <a14:useLocalDpi xmlns:a14="http://schemas.microsoft.com/office/drawing/2010/main" val="0"/>
                              </a:ext>
                            </a:extLst>
                          </a:blip>
                          <a:srcRect t="3223" b="54724"/>
                          <a:stretch>
                            <a:fillRect/>
                          </a:stretch>
                        </pic:blipFill>
                        <pic:spPr bwMode="auto">
                          <a:xfrm>
                            <a:off x="0" y="0"/>
                            <a:ext cx="5379034" cy="5068684"/>
                          </a:xfrm>
                          <a:prstGeom prst="rect">
                            <a:avLst/>
                          </a:prstGeom>
                          <a:ln w="6350" cap="flat" cmpd="sng" algn="ctr">
                            <a:solidFill>
                              <a:srgbClr val="C9D3DD"/>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c>
      </w:tr>
      <w:tr w:rsidR="00C94410" w14:paraId="6E490C14" w14:textId="77777777" w:rsidTr="00785221">
        <w:trPr>
          <w:cantSplit/>
        </w:trPr>
        <w:tc>
          <w:tcPr>
            <w:tcW w:w="2245" w:type="dxa"/>
            <w:shd w:val="clear" w:color="auto" w:fill="E6EDF3"/>
            <w:tcMar>
              <w:top w:w="90" w:type="dxa"/>
              <w:left w:w="120" w:type="dxa"/>
              <w:bottom w:w="90" w:type="dxa"/>
              <w:right w:w="120" w:type="dxa"/>
            </w:tcMar>
          </w:tcPr>
          <w:p w14:paraId="6260CE93" w14:textId="2494259C" w:rsidR="00C94410" w:rsidRDefault="00C94410" w:rsidP="00C94410">
            <w:pPr>
              <w:spacing w:after="20"/>
              <w:rPr>
                <w:b/>
                <w:bCs/>
                <w:color w:val="2D3A50"/>
                <w:sz w:val="19"/>
                <w:szCs w:val="19"/>
              </w:rPr>
            </w:pPr>
            <w:r>
              <w:rPr>
                <w:b/>
                <w:bCs/>
                <w:color w:val="012A4E"/>
                <w:sz w:val="18"/>
                <w:szCs w:val="18"/>
              </w:rPr>
              <w:t>What it is</w:t>
            </w:r>
          </w:p>
        </w:tc>
        <w:tc>
          <w:tcPr>
            <w:tcW w:w="3510" w:type="dxa"/>
            <w:shd w:val="clear" w:color="auto" w:fill="E6EDF3"/>
            <w:tcMar>
              <w:top w:w="90" w:type="dxa"/>
              <w:left w:w="120" w:type="dxa"/>
              <w:bottom w:w="90" w:type="dxa"/>
              <w:right w:w="120" w:type="dxa"/>
            </w:tcMar>
          </w:tcPr>
          <w:p w14:paraId="36E1CD7F" w14:textId="0DEFDA9A" w:rsidR="00C94410" w:rsidRDefault="00785221" w:rsidP="00C94410">
            <w:pPr>
              <w:spacing w:after="60"/>
            </w:pPr>
            <w:r>
              <w:rPr>
                <w:b/>
                <w:bCs/>
                <w:color w:val="012A4E"/>
                <w:sz w:val="18"/>
                <w:szCs w:val="18"/>
              </w:rPr>
              <w:t xml:space="preserve">From </w:t>
            </w:r>
            <w:r w:rsidR="00C94410">
              <w:rPr>
                <w:b/>
                <w:bCs/>
                <w:color w:val="012A4E"/>
                <w:sz w:val="18"/>
                <w:szCs w:val="18"/>
              </w:rPr>
              <w:t>Example</w:t>
            </w:r>
          </w:p>
        </w:tc>
        <w:tc>
          <w:tcPr>
            <w:tcW w:w="3870" w:type="dxa"/>
            <w:shd w:val="clear" w:color="auto" w:fill="E6EDF3"/>
          </w:tcPr>
          <w:p w14:paraId="0F9550CA" w14:textId="0A08B3D3" w:rsidR="00C94410" w:rsidRDefault="00785221" w:rsidP="00C94410">
            <w:pPr>
              <w:spacing w:after="60"/>
            </w:pPr>
            <w:r>
              <w:rPr>
                <w:b/>
                <w:bCs/>
                <w:color w:val="012A4E"/>
                <w:sz w:val="18"/>
                <w:szCs w:val="18"/>
              </w:rPr>
              <w:t>Your</w:t>
            </w:r>
            <w:r w:rsidR="00C94410">
              <w:rPr>
                <w:b/>
                <w:bCs/>
                <w:color w:val="012A4E"/>
                <w:sz w:val="18"/>
                <w:szCs w:val="18"/>
              </w:rPr>
              <w:t xml:space="preserve"> Response</w:t>
            </w:r>
          </w:p>
        </w:tc>
      </w:tr>
      <w:tr w:rsidR="00C94410" w14:paraId="6223B459" w14:textId="16EF9796" w:rsidTr="00785221">
        <w:trPr>
          <w:cantSplit/>
        </w:trPr>
        <w:tc>
          <w:tcPr>
            <w:tcW w:w="2245" w:type="dxa"/>
            <w:shd w:val="clear" w:color="auto" w:fill="E6EDF3"/>
            <w:tcMar>
              <w:top w:w="90" w:type="dxa"/>
              <w:left w:w="120" w:type="dxa"/>
              <w:bottom w:w="90" w:type="dxa"/>
              <w:right w:w="120" w:type="dxa"/>
            </w:tcMar>
          </w:tcPr>
          <w:p w14:paraId="16957762" w14:textId="77777777" w:rsidR="00C94410" w:rsidRDefault="00C94410" w:rsidP="00C94410">
            <w:pPr>
              <w:spacing w:after="20"/>
            </w:pPr>
            <w:r>
              <w:rPr>
                <w:b/>
                <w:bCs/>
                <w:color w:val="2D3A50"/>
                <w:sz w:val="19"/>
                <w:szCs w:val="19"/>
              </w:rPr>
              <w:t>Institution Name</w:t>
            </w:r>
          </w:p>
        </w:tc>
        <w:tc>
          <w:tcPr>
            <w:tcW w:w="3510" w:type="dxa"/>
            <w:shd w:val="clear" w:color="auto" w:fill="F2F2F2" w:themeFill="background1" w:themeFillShade="F2"/>
          </w:tcPr>
          <w:p w14:paraId="7F119F93" w14:textId="2D1B32B3" w:rsidR="00C94410" w:rsidRDefault="00381B02" w:rsidP="00C94410">
            <w:pPr>
              <w:spacing w:after="60"/>
            </w:pPr>
            <w:r w:rsidRPr="00381B02">
              <w:t>Baylor University</w:t>
            </w:r>
          </w:p>
        </w:tc>
        <w:tc>
          <w:tcPr>
            <w:tcW w:w="3870" w:type="dxa"/>
          </w:tcPr>
          <w:p w14:paraId="00970F44" w14:textId="4D8A4D06" w:rsidR="00C94410" w:rsidRDefault="0021771D" w:rsidP="00C94410">
            <w:pPr>
              <w:spacing w:after="60"/>
            </w:pPr>
            <w:r>
              <w:t>[</w:t>
            </w:r>
            <w:r w:rsidRPr="0046126F">
              <w:rPr>
                <w:highlight w:val="yellow"/>
              </w:rPr>
              <w:t>enter text</w:t>
            </w:r>
            <w:r>
              <w:t>]</w:t>
            </w:r>
          </w:p>
        </w:tc>
      </w:tr>
      <w:tr w:rsidR="00C94410" w14:paraId="25613C68" w14:textId="719484F0" w:rsidTr="00785221">
        <w:trPr>
          <w:cantSplit/>
        </w:trPr>
        <w:tc>
          <w:tcPr>
            <w:tcW w:w="2245" w:type="dxa"/>
            <w:shd w:val="clear" w:color="auto" w:fill="E6EDF3"/>
            <w:tcMar>
              <w:top w:w="90" w:type="dxa"/>
              <w:left w:w="120" w:type="dxa"/>
              <w:bottom w:w="90" w:type="dxa"/>
              <w:right w:w="120" w:type="dxa"/>
            </w:tcMar>
          </w:tcPr>
          <w:p w14:paraId="0ECAB465" w14:textId="77777777" w:rsidR="00C94410" w:rsidRDefault="00C94410" w:rsidP="00C94410">
            <w:pPr>
              <w:spacing w:after="20"/>
              <w:rPr>
                <w:b/>
                <w:bCs/>
                <w:color w:val="2D3A50"/>
                <w:sz w:val="19"/>
                <w:szCs w:val="19"/>
              </w:rPr>
            </w:pPr>
            <w:r>
              <w:rPr>
                <w:b/>
                <w:bCs/>
                <w:color w:val="2D3A50"/>
                <w:sz w:val="19"/>
                <w:szCs w:val="19"/>
              </w:rPr>
              <w:t>Institution Logo</w:t>
            </w:r>
          </w:p>
        </w:tc>
        <w:tc>
          <w:tcPr>
            <w:tcW w:w="3510" w:type="dxa"/>
            <w:shd w:val="clear" w:color="auto" w:fill="F2F2F2" w:themeFill="background1" w:themeFillShade="F2"/>
          </w:tcPr>
          <w:p w14:paraId="1177360D" w14:textId="77777777" w:rsidR="00C94410" w:rsidRDefault="00C94410" w:rsidP="00C94410">
            <w:pPr>
              <w:spacing w:after="60"/>
            </w:pPr>
            <w:r>
              <w:t>(image)</w:t>
            </w:r>
          </w:p>
        </w:tc>
        <w:tc>
          <w:tcPr>
            <w:tcW w:w="3870" w:type="dxa"/>
          </w:tcPr>
          <w:p w14:paraId="69BCE060" w14:textId="6A1299F1" w:rsidR="00C94410" w:rsidRDefault="0021771D" w:rsidP="00C94410">
            <w:pPr>
              <w:spacing w:after="60"/>
            </w:pPr>
            <w:r>
              <w:t>[</w:t>
            </w:r>
            <w:r w:rsidRPr="0046126F">
              <w:rPr>
                <w:highlight w:val="yellow"/>
              </w:rPr>
              <w:t>enter text]</w:t>
            </w:r>
          </w:p>
        </w:tc>
      </w:tr>
      <w:tr w:rsidR="00C94410" w14:paraId="5163D382" w14:textId="4D5DE6BF" w:rsidTr="00785221">
        <w:trPr>
          <w:cantSplit/>
        </w:trPr>
        <w:tc>
          <w:tcPr>
            <w:tcW w:w="2245" w:type="dxa"/>
            <w:shd w:val="clear" w:color="auto" w:fill="E6EDF3"/>
            <w:tcMar>
              <w:top w:w="90" w:type="dxa"/>
              <w:left w:w="120" w:type="dxa"/>
              <w:bottom w:w="90" w:type="dxa"/>
              <w:right w:w="120" w:type="dxa"/>
            </w:tcMar>
          </w:tcPr>
          <w:p w14:paraId="1E5737A7" w14:textId="77777777" w:rsidR="00C94410" w:rsidRDefault="00C94410" w:rsidP="00C94410">
            <w:pPr>
              <w:spacing w:after="30"/>
            </w:pPr>
            <w:r>
              <w:rPr>
                <w:b/>
                <w:bCs/>
                <w:color w:val="2D3A50"/>
                <w:sz w:val="19"/>
                <w:szCs w:val="19"/>
              </w:rPr>
              <w:t>Institution Description</w:t>
            </w:r>
          </w:p>
        </w:tc>
        <w:tc>
          <w:tcPr>
            <w:tcW w:w="3510" w:type="dxa"/>
            <w:shd w:val="clear" w:color="auto" w:fill="F2F2F2" w:themeFill="background1" w:themeFillShade="F2"/>
          </w:tcPr>
          <w:p w14:paraId="12FEBB4A" w14:textId="5B810FAD" w:rsidR="00C94410" w:rsidRDefault="004619BF" w:rsidP="00C94410">
            <w:pPr>
              <w:spacing w:after="60"/>
            </w:pPr>
            <w:r w:rsidRPr="004619BF">
              <w:t>Baylor University has put forward two initiatives: an outcomes data infrastructure, reported against the return students get on what they invest, and a student success ambassador program, reported against academic excellence. Each arrives with the evidence the institution uses to judge it.</w:t>
            </w:r>
          </w:p>
        </w:tc>
        <w:tc>
          <w:tcPr>
            <w:tcW w:w="3870" w:type="dxa"/>
          </w:tcPr>
          <w:p w14:paraId="266A0C19" w14:textId="66A8A231" w:rsidR="00C94410" w:rsidRDefault="0021771D" w:rsidP="00C94410">
            <w:pPr>
              <w:spacing w:after="60"/>
            </w:pPr>
            <w:r>
              <w:t>[</w:t>
            </w:r>
            <w:r w:rsidRPr="0046126F">
              <w:rPr>
                <w:highlight w:val="yellow"/>
              </w:rPr>
              <w:t>enter text</w:t>
            </w:r>
            <w:r>
              <w:t>]</w:t>
            </w:r>
          </w:p>
        </w:tc>
      </w:tr>
      <w:tr w:rsidR="00C94410" w14:paraId="6BCD1129" w14:textId="6F130CE9" w:rsidTr="00785221">
        <w:trPr>
          <w:cantSplit/>
        </w:trPr>
        <w:tc>
          <w:tcPr>
            <w:tcW w:w="2245" w:type="dxa"/>
            <w:shd w:val="clear" w:color="auto" w:fill="E6EDF3"/>
            <w:tcMar>
              <w:top w:w="90" w:type="dxa"/>
              <w:left w:w="120" w:type="dxa"/>
              <w:bottom w:w="90" w:type="dxa"/>
              <w:right w:w="120" w:type="dxa"/>
            </w:tcMar>
          </w:tcPr>
          <w:p w14:paraId="7DB602F5" w14:textId="77777777" w:rsidR="00C94410" w:rsidRDefault="00C94410" w:rsidP="00C94410">
            <w:pPr>
              <w:spacing w:after="30"/>
            </w:pPr>
            <w:r>
              <w:rPr>
                <w:b/>
                <w:bCs/>
                <w:color w:val="2D3A50"/>
                <w:sz w:val="19"/>
                <w:szCs w:val="19"/>
              </w:rPr>
              <w:lastRenderedPageBreak/>
              <w:t>Link</w:t>
            </w:r>
          </w:p>
        </w:tc>
        <w:tc>
          <w:tcPr>
            <w:tcW w:w="3510" w:type="dxa"/>
            <w:shd w:val="clear" w:color="auto" w:fill="F2F2F2" w:themeFill="background1" w:themeFillShade="F2"/>
          </w:tcPr>
          <w:p w14:paraId="4A9C5DF3" w14:textId="0F6EACA1" w:rsidR="00C94410" w:rsidRPr="000E7A62" w:rsidRDefault="00381B02" w:rsidP="00C94410">
            <w:pPr>
              <w:spacing w:after="60"/>
              <w:rPr>
                <w:u w:val="single"/>
              </w:rPr>
            </w:pPr>
            <w:hyperlink r:id="rId12" w:history="1">
              <w:r w:rsidRPr="00381B02">
                <w:rPr>
                  <w:rStyle w:val="Hyperlink"/>
                </w:rPr>
                <w:t>baylor.edu</w:t>
              </w:r>
            </w:hyperlink>
          </w:p>
        </w:tc>
        <w:tc>
          <w:tcPr>
            <w:tcW w:w="3870" w:type="dxa"/>
          </w:tcPr>
          <w:p w14:paraId="48E33A09" w14:textId="6E63245D" w:rsidR="00C94410" w:rsidRPr="000E7A62" w:rsidRDefault="0021771D" w:rsidP="00C94410">
            <w:pPr>
              <w:spacing w:after="60"/>
              <w:rPr>
                <w:u w:val="single"/>
              </w:rPr>
            </w:pPr>
            <w:r>
              <w:t>[</w:t>
            </w:r>
            <w:r w:rsidRPr="0046126F">
              <w:rPr>
                <w:highlight w:val="yellow"/>
              </w:rPr>
              <w:t>enter text</w:t>
            </w:r>
            <w:r>
              <w:t>]</w:t>
            </w:r>
          </w:p>
        </w:tc>
      </w:tr>
      <w:tr w:rsidR="00C94410" w14:paraId="0D40D824" w14:textId="2ED8932B" w:rsidTr="00785221">
        <w:trPr>
          <w:cantSplit/>
        </w:trPr>
        <w:tc>
          <w:tcPr>
            <w:tcW w:w="2245" w:type="dxa"/>
            <w:shd w:val="clear" w:color="auto" w:fill="E6EDF3"/>
            <w:tcMar>
              <w:top w:w="90" w:type="dxa"/>
              <w:left w:w="120" w:type="dxa"/>
              <w:bottom w:w="90" w:type="dxa"/>
              <w:right w:w="120" w:type="dxa"/>
            </w:tcMar>
          </w:tcPr>
          <w:p w14:paraId="35184296" w14:textId="77777777" w:rsidR="00C94410" w:rsidRDefault="00C94410" w:rsidP="00C94410">
            <w:pPr>
              <w:spacing w:after="30"/>
              <w:rPr>
                <w:b/>
                <w:bCs/>
                <w:color w:val="2D3A50"/>
                <w:sz w:val="19"/>
                <w:szCs w:val="19"/>
              </w:rPr>
            </w:pPr>
            <w:r>
              <w:rPr>
                <w:b/>
                <w:bCs/>
                <w:color w:val="2D3A50"/>
                <w:sz w:val="19"/>
                <w:szCs w:val="19"/>
              </w:rPr>
              <w:t>Joined on</w:t>
            </w:r>
          </w:p>
        </w:tc>
        <w:tc>
          <w:tcPr>
            <w:tcW w:w="3510" w:type="dxa"/>
            <w:shd w:val="clear" w:color="auto" w:fill="F2F2F2" w:themeFill="background1" w:themeFillShade="F2"/>
          </w:tcPr>
          <w:p w14:paraId="7EBF5585" w14:textId="77777777" w:rsidR="00C94410" w:rsidRPr="000E7A62" w:rsidRDefault="00C94410" w:rsidP="00C94410">
            <w:pPr>
              <w:spacing w:after="60"/>
            </w:pPr>
            <w:r w:rsidRPr="000E7A62">
              <w:t>[Date]</w:t>
            </w:r>
          </w:p>
        </w:tc>
        <w:tc>
          <w:tcPr>
            <w:tcW w:w="3870" w:type="dxa"/>
          </w:tcPr>
          <w:p w14:paraId="459298C2" w14:textId="6C76F992" w:rsidR="00C94410" w:rsidRPr="000E7A62" w:rsidRDefault="0021771D" w:rsidP="00C94410">
            <w:pPr>
              <w:spacing w:after="60"/>
            </w:pPr>
            <w:r>
              <w:t>[</w:t>
            </w:r>
            <w:r w:rsidRPr="0046126F">
              <w:rPr>
                <w:highlight w:val="yellow"/>
              </w:rPr>
              <w:t>enter text</w:t>
            </w:r>
            <w:r>
              <w:t>]</w:t>
            </w:r>
          </w:p>
        </w:tc>
      </w:tr>
    </w:tbl>
    <w:p w14:paraId="102A503B" w14:textId="77777777" w:rsidR="00381B02" w:rsidRDefault="00381B02" w:rsidP="00E358A6">
      <w:pPr>
        <w:pStyle w:val="Heading2"/>
      </w:pPr>
    </w:p>
    <w:p w14:paraId="258141A3" w14:textId="25E2FDAB" w:rsidR="00E972AC" w:rsidRDefault="00E972AC" w:rsidP="00E358A6">
      <w:pPr>
        <w:pStyle w:val="Heading2"/>
      </w:pPr>
      <w:r>
        <w:t>Commitment Area</w:t>
      </w:r>
      <w:r w:rsidR="00E80C58">
        <w:t>s</w:t>
      </w:r>
    </w:p>
    <w:p w14:paraId="77FC495F" w14:textId="10FC89CF" w:rsidR="00BC1E10" w:rsidRDefault="00BC1E10">
      <w:r>
        <w:t>Institution profiles may include context describing how the institution supports each of the primary commitment areas. Related commitment stories will appear beneath the corresponding area. To provide this context, complete the table below. For multiple commitment areas, copy and paste the table and complete a separate version for each area. If no contextual overview is provided for an area with associated stories, the website will display the stories without an introductory description.</w:t>
      </w:r>
    </w:p>
    <w:p w14:paraId="72F78229" w14:textId="77777777" w:rsidR="00E358A6" w:rsidRPr="00E358A6" w:rsidRDefault="00E358A6" w:rsidP="00E358A6"/>
    <w:tbl>
      <w:tblPr>
        <w:tblW w:w="9625" w:type="dxa"/>
        <w:tblBorders>
          <w:top w:val="single" w:sz="4" w:space="0" w:color="C9D3DD"/>
          <w:left w:val="single" w:sz="4" w:space="0" w:color="C9D3DD"/>
          <w:bottom w:val="single" w:sz="4" w:space="0" w:color="C9D3DD"/>
          <w:right w:val="single" w:sz="4" w:space="0" w:color="C9D3DD"/>
          <w:insideH w:val="single" w:sz="4" w:space="0" w:color="C9D3DD"/>
          <w:insideV w:val="single" w:sz="4" w:space="0" w:color="C9D3DD"/>
        </w:tblBorders>
        <w:tblCellMar>
          <w:top w:w="86" w:type="dxa"/>
          <w:bottom w:w="86" w:type="dxa"/>
        </w:tblCellMar>
        <w:tblLook w:val="0000" w:firstRow="0" w:lastRow="0" w:firstColumn="0" w:lastColumn="0" w:noHBand="0" w:noVBand="0"/>
      </w:tblPr>
      <w:tblGrid>
        <w:gridCol w:w="2245"/>
        <w:gridCol w:w="3510"/>
        <w:gridCol w:w="3870"/>
      </w:tblGrid>
      <w:tr w:rsidR="00785221" w14:paraId="50E7194B" w14:textId="77777777" w:rsidTr="00CA750F">
        <w:trPr>
          <w:cantSplit/>
        </w:trPr>
        <w:tc>
          <w:tcPr>
            <w:tcW w:w="2245" w:type="dxa"/>
            <w:shd w:val="clear" w:color="auto" w:fill="E6EDF3"/>
            <w:tcMar>
              <w:top w:w="90" w:type="dxa"/>
              <w:left w:w="120" w:type="dxa"/>
              <w:bottom w:w="90" w:type="dxa"/>
              <w:right w:w="120" w:type="dxa"/>
            </w:tcMar>
          </w:tcPr>
          <w:p w14:paraId="7AF69C0A" w14:textId="57B06658" w:rsidR="00785221" w:rsidRDefault="00785221" w:rsidP="00785221">
            <w:pPr>
              <w:spacing w:after="30"/>
              <w:rPr>
                <w:b/>
                <w:bCs/>
                <w:color w:val="2D3A50"/>
                <w:sz w:val="19"/>
                <w:szCs w:val="19"/>
              </w:rPr>
            </w:pPr>
            <w:r>
              <w:rPr>
                <w:b/>
                <w:bCs/>
                <w:color w:val="012A4E"/>
                <w:sz w:val="18"/>
                <w:szCs w:val="18"/>
              </w:rPr>
              <w:t>What it is</w:t>
            </w:r>
          </w:p>
        </w:tc>
        <w:tc>
          <w:tcPr>
            <w:tcW w:w="3510" w:type="dxa"/>
            <w:shd w:val="clear" w:color="auto" w:fill="E6EDF3"/>
            <w:tcMar>
              <w:top w:w="90" w:type="dxa"/>
              <w:left w:w="120" w:type="dxa"/>
              <w:bottom w:w="90" w:type="dxa"/>
              <w:right w:w="120" w:type="dxa"/>
            </w:tcMar>
          </w:tcPr>
          <w:p w14:paraId="61CD2132" w14:textId="25531470" w:rsidR="00785221" w:rsidRDefault="00785221" w:rsidP="00785221">
            <w:pPr>
              <w:spacing w:after="60"/>
            </w:pPr>
            <w:r>
              <w:rPr>
                <w:b/>
                <w:bCs/>
                <w:color w:val="012A4E"/>
                <w:sz w:val="18"/>
                <w:szCs w:val="18"/>
              </w:rPr>
              <w:t>Example</w:t>
            </w:r>
          </w:p>
        </w:tc>
        <w:tc>
          <w:tcPr>
            <w:tcW w:w="3870" w:type="dxa"/>
            <w:shd w:val="clear" w:color="auto" w:fill="E6EDF3"/>
          </w:tcPr>
          <w:p w14:paraId="157F54DB" w14:textId="537F51AD" w:rsidR="00785221" w:rsidRPr="0046126F" w:rsidRDefault="00785221" w:rsidP="00785221">
            <w:pPr>
              <w:spacing w:after="60"/>
            </w:pPr>
            <w:r w:rsidRPr="0046126F">
              <w:rPr>
                <w:b/>
                <w:bCs/>
                <w:color w:val="012A4E"/>
                <w:sz w:val="18"/>
                <w:szCs w:val="18"/>
              </w:rPr>
              <w:t xml:space="preserve">  Your Response</w:t>
            </w:r>
          </w:p>
        </w:tc>
      </w:tr>
      <w:tr w:rsidR="00785221" w14:paraId="541C30E8" w14:textId="77777777" w:rsidTr="00CA750F">
        <w:trPr>
          <w:cantSplit/>
        </w:trPr>
        <w:tc>
          <w:tcPr>
            <w:tcW w:w="2245" w:type="dxa"/>
            <w:shd w:val="clear" w:color="auto" w:fill="E6EDF3"/>
            <w:tcMar>
              <w:top w:w="90" w:type="dxa"/>
              <w:left w:w="120" w:type="dxa"/>
              <w:bottom w:w="90" w:type="dxa"/>
              <w:right w:w="120" w:type="dxa"/>
            </w:tcMar>
          </w:tcPr>
          <w:p w14:paraId="61B39B8C" w14:textId="6CB03178" w:rsidR="00785221" w:rsidRDefault="00785221" w:rsidP="00785221">
            <w:pPr>
              <w:spacing w:after="30"/>
              <w:rPr>
                <w:b/>
                <w:bCs/>
                <w:color w:val="2D3A50"/>
                <w:sz w:val="19"/>
                <w:szCs w:val="19"/>
              </w:rPr>
            </w:pPr>
            <w:r>
              <w:rPr>
                <w:b/>
                <w:bCs/>
                <w:color w:val="2D3A50"/>
                <w:sz w:val="19"/>
                <w:szCs w:val="19"/>
              </w:rPr>
              <w:t>Commitment</w:t>
            </w:r>
          </w:p>
        </w:tc>
        <w:tc>
          <w:tcPr>
            <w:tcW w:w="3510" w:type="dxa"/>
            <w:shd w:val="clear" w:color="auto" w:fill="F2F2F2" w:themeFill="background1" w:themeFillShade="F2"/>
            <w:tcMar>
              <w:top w:w="90" w:type="dxa"/>
              <w:left w:w="120" w:type="dxa"/>
              <w:bottom w:w="90" w:type="dxa"/>
              <w:right w:w="120" w:type="dxa"/>
            </w:tcMar>
          </w:tcPr>
          <w:p w14:paraId="42632F03" w14:textId="55FF4B0E" w:rsidR="00785221" w:rsidRPr="00381B02" w:rsidRDefault="00381B02" w:rsidP="00785221">
            <w:pPr>
              <w:spacing w:after="60"/>
            </w:pPr>
            <w:r w:rsidRPr="00381B02">
              <w:t>Return on Investment</w:t>
            </w:r>
          </w:p>
        </w:tc>
        <w:tc>
          <w:tcPr>
            <w:tcW w:w="3870" w:type="dxa"/>
          </w:tcPr>
          <w:sdt>
            <w:sdtPr>
              <w:alias w:val="Commitment Area"/>
              <w:id w:val="1033079897"/>
              <w:placeholder>
                <w:docPart w:val="AE97CE96FD73A442A4255D030FE1F8B2"/>
              </w:placeholder>
              <w:showingPlcHdr/>
              <w:dropDownList>
                <w:listItem w:displayText="Return on Investment" w:value="Return on Investment"/>
                <w:listItem w:displayText="Academic Excellence" w:value="Academic Excellence"/>
                <w:listItem w:displayText="Career Pathways" w:value="Career Pathways"/>
                <w:listItem w:displayText="Free Speech &amp; Dialogue" w:value="Free Speech &amp; Dialogue"/>
                <w:listItem w:displayText="Affordability" w:value="Affordability"/>
              </w:dropDownList>
            </w:sdtPr>
            <w:sdtEndPr/>
            <w:sdtContent>
              <w:p w14:paraId="720F682B" w14:textId="2817BCAF" w:rsidR="00785221" w:rsidRPr="0046126F" w:rsidRDefault="000540DA" w:rsidP="00785221">
                <w:pPr>
                  <w:spacing w:after="60"/>
                </w:pPr>
                <w:r w:rsidRPr="0046126F">
                  <w:rPr>
                    <w:rStyle w:val="PlaceholderText"/>
                    <w:highlight w:val="yellow"/>
                  </w:rPr>
                  <w:t>Choose an item.</w:t>
                </w:r>
              </w:p>
            </w:sdtContent>
          </w:sdt>
        </w:tc>
      </w:tr>
      <w:tr w:rsidR="00785221" w14:paraId="2ED5577B" w14:textId="77777777" w:rsidTr="00CA750F">
        <w:trPr>
          <w:cantSplit/>
        </w:trPr>
        <w:tc>
          <w:tcPr>
            <w:tcW w:w="2245" w:type="dxa"/>
            <w:shd w:val="clear" w:color="auto" w:fill="E6EDF3"/>
            <w:tcMar>
              <w:top w:w="90" w:type="dxa"/>
              <w:left w:w="120" w:type="dxa"/>
              <w:bottom w:w="90" w:type="dxa"/>
              <w:right w:w="120" w:type="dxa"/>
            </w:tcMar>
          </w:tcPr>
          <w:p w14:paraId="588D14B6" w14:textId="2CE4726D" w:rsidR="00785221" w:rsidRDefault="00785221" w:rsidP="00785221">
            <w:pPr>
              <w:spacing w:after="30"/>
            </w:pPr>
            <w:r>
              <w:rPr>
                <w:b/>
                <w:bCs/>
                <w:color w:val="2D3A50"/>
                <w:sz w:val="19"/>
                <w:szCs w:val="19"/>
              </w:rPr>
              <w:t>Results Description</w:t>
            </w:r>
          </w:p>
        </w:tc>
        <w:tc>
          <w:tcPr>
            <w:tcW w:w="3510" w:type="dxa"/>
            <w:shd w:val="clear" w:color="auto" w:fill="F2F2F2" w:themeFill="background1" w:themeFillShade="F2"/>
            <w:tcMar>
              <w:top w:w="90" w:type="dxa"/>
              <w:left w:w="120" w:type="dxa"/>
              <w:bottom w:w="90" w:type="dxa"/>
              <w:right w:w="120" w:type="dxa"/>
            </w:tcMar>
          </w:tcPr>
          <w:p w14:paraId="116D4302" w14:textId="77777777" w:rsidR="00381B02" w:rsidRPr="00381B02" w:rsidRDefault="00381B02" w:rsidP="00381B02">
            <w:pPr>
              <w:spacing w:after="60"/>
            </w:pPr>
            <w:r w:rsidRPr="00381B02">
              <w:t xml:space="preserve">A return on what students invest is a claim until somebody measures it. This institution measures it: it reports what its graduates </w:t>
            </w:r>
            <w:proofErr w:type="gramStart"/>
            <w:r w:rsidRPr="00381B02">
              <w:t>actually go</w:t>
            </w:r>
            <w:proofErr w:type="gramEnd"/>
            <w:r w:rsidRPr="00381B02">
              <w:t xml:space="preserve"> on to do — employment, further study, salary, career progress — and reports it by college and by major rather than as one number for the whole institution.</w:t>
            </w:r>
          </w:p>
          <w:p w14:paraId="0C56EC98" w14:textId="5D7A08B6" w:rsidR="00785221" w:rsidRDefault="00381B02" w:rsidP="00785221">
            <w:pPr>
              <w:spacing w:after="60"/>
            </w:pPr>
            <w:r w:rsidRPr="00381B02">
              <w:t>How complete that reporting is turns out to be the point. A survey that reaches nearly every graduate can be used to decide things; one that reaches half of them can only be used to argue. The initiative below is what the institution put forward against this commitment, in its own words.</w:t>
            </w:r>
          </w:p>
        </w:tc>
        <w:tc>
          <w:tcPr>
            <w:tcW w:w="3870" w:type="dxa"/>
          </w:tcPr>
          <w:p w14:paraId="7DBF4C0C" w14:textId="2B51448F" w:rsidR="00785221" w:rsidRPr="0046126F" w:rsidRDefault="0021771D" w:rsidP="00785221">
            <w:pPr>
              <w:spacing w:after="60"/>
            </w:pPr>
            <w:r w:rsidRPr="0046126F">
              <w:t>[</w:t>
            </w:r>
            <w:r w:rsidRPr="0046126F">
              <w:rPr>
                <w:highlight w:val="yellow"/>
              </w:rPr>
              <w:t>enter text</w:t>
            </w:r>
            <w:r w:rsidRPr="0046126F">
              <w:t>]</w:t>
            </w:r>
          </w:p>
        </w:tc>
      </w:tr>
      <w:tr w:rsidR="00785221" w14:paraId="605A5DFF" w14:textId="77777777" w:rsidTr="00CA750F">
        <w:trPr>
          <w:cantSplit/>
        </w:trPr>
        <w:tc>
          <w:tcPr>
            <w:tcW w:w="2245" w:type="dxa"/>
            <w:shd w:val="clear" w:color="auto" w:fill="E6EDF3"/>
            <w:tcMar>
              <w:top w:w="90" w:type="dxa"/>
              <w:left w:w="120" w:type="dxa"/>
              <w:bottom w:w="90" w:type="dxa"/>
              <w:right w:w="120" w:type="dxa"/>
            </w:tcMar>
          </w:tcPr>
          <w:p w14:paraId="4989CB8C" w14:textId="53C5B3E4" w:rsidR="00785221" w:rsidRDefault="00785221" w:rsidP="00785221">
            <w:pPr>
              <w:spacing w:after="30"/>
            </w:pPr>
            <w:r>
              <w:rPr>
                <w:b/>
                <w:bCs/>
                <w:color w:val="2D3A50"/>
                <w:sz w:val="19"/>
                <w:szCs w:val="19"/>
              </w:rPr>
              <w:t xml:space="preserve">Key Figures </w:t>
            </w:r>
            <w:r w:rsidRPr="000E7A62">
              <w:rPr>
                <w:color w:val="2D3A50"/>
                <w:sz w:val="19"/>
                <w:szCs w:val="19"/>
              </w:rPr>
              <w:t>(optional)</w:t>
            </w:r>
          </w:p>
        </w:tc>
        <w:tc>
          <w:tcPr>
            <w:tcW w:w="3510" w:type="dxa"/>
            <w:shd w:val="clear" w:color="auto" w:fill="F2F2F2" w:themeFill="background1" w:themeFillShade="F2"/>
            <w:tcMar>
              <w:top w:w="90" w:type="dxa"/>
              <w:left w:w="120" w:type="dxa"/>
              <w:bottom w:w="90" w:type="dxa"/>
              <w:right w:w="120" w:type="dxa"/>
            </w:tcMar>
          </w:tcPr>
          <w:p w14:paraId="46FC5569" w14:textId="5965861E" w:rsidR="00381B02" w:rsidRPr="00381B02" w:rsidRDefault="00381B02" w:rsidP="00785221">
            <w:pPr>
              <w:pStyle w:val="ListParagraph"/>
              <w:numPr>
                <w:ilvl w:val="0"/>
                <w:numId w:val="2"/>
              </w:numPr>
              <w:spacing w:after="60"/>
              <w:contextualSpacing w:val="0"/>
            </w:pPr>
            <w:r w:rsidRPr="00381B02">
              <w:t>99% of graduates with known outcomes</w:t>
            </w:r>
          </w:p>
          <w:p w14:paraId="2FAD1C55" w14:textId="26D71919" w:rsidR="00785221" w:rsidRDefault="00381B02" w:rsidP="00785221">
            <w:pPr>
              <w:pStyle w:val="ListParagraph"/>
              <w:numPr>
                <w:ilvl w:val="0"/>
                <w:numId w:val="2"/>
              </w:numPr>
              <w:spacing w:after="60"/>
              <w:contextualSpacing w:val="0"/>
            </w:pPr>
            <w:r w:rsidRPr="00381B02">
              <w:t>94% employed or in further study within six months</w:t>
            </w:r>
          </w:p>
        </w:tc>
        <w:tc>
          <w:tcPr>
            <w:tcW w:w="3870" w:type="dxa"/>
          </w:tcPr>
          <w:p w14:paraId="1F24C305" w14:textId="67BFF8CA" w:rsidR="00785221" w:rsidRPr="0046126F" w:rsidRDefault="0021771D" w:rsidP="00785221">
            <w:pPr>
              <w:spacing w:after="60"/>
            </w:pPr>
            <w:r w:rsidRPr="0046126F">
              <w:t>[</w:t>
            </w:r>
            <w:r w:rsidRPr="0046126F">
              <w:rPr>
                <w:highlight w:val="yellow"/>
              </w:rPr>
              <w:t>enter text</w:t>
            </w:r>
            <w:r w:rsidRPr="0046126F">
              <w:t>]</w:t>
            </w:r>
          </w:p>
        </w:tc>
      </w:tr>
    </w:tbl>
    <w:p w14:paraId="5F3D7C69" w14:textId="77777777" w:rsidR="00E358A6" w:rsidRDefault="00E358A6">
      <w:pPr>
        <w:spacing w:after="160" w:line="278" w:lineRule="auto"/>
        <w:rPr>
          <w:rFonts w:asciiTheme="majorHAnsi" w:eastAsiaTheme="majorEastAsia" w:hAnsiTheme="majorHAnsi" w:cstheme="majorBidi"/>
          <w:color w:val="0F4761" w:themeColor="accent1" w:themeShade="BF"/>
          <w:sz w:val="32"/>
          <w:szCs w:val="32"/>
        </w:rPr>
      </w:pPr>
      <w:bookmarkStart w:id="2" w:name="_Toc241067018"/>
      <w:r>
        <w:br w:type="page"/>
      </w:r>
    </w:p>
    <w:p w14:paraId="7FAADCA0" w14:textId="0A79621A" w:rsidR="00CA750F" w:rsidRDefault="009C7471" w:rsidP="00E358A6">
      <w:pPr>
        <w:pStyle w:val="Heading2"/>
      </w:pPr>
      <w:r>
        <w:lastRenderedPageBreak/>
        <w:t xml:space="preserve">TEMPLATE 2: </w:t>
      </w:r>
      <w:r w:rsidR="00CA750F">
        <w:t>Commitment Stories</w:t>
      </w:r>
    </w:p>
    <w:bookmarkEnd w:id="2"/>
    <w:p w14:paraId="1E0AA79A" w14:textId="6A7B15F5" w:rsidR="007C3094" w:rsidRDefault="002F73A8" w:rsidP="007C3094">
      <w:r>
        <w:t>Below is an example commitment story</w:t>
      </w:r>
      <w:r w:rsidR="001636AF">
        <w:t xml:space="preserve"> illustrating</w:t>
      </w:r>
      <w:r>
        <w:t xml:space="preserve"> how </w:t>
      </w:r>
      <w:r w:rsidR="001636AF">
        <w:t xml:space="preserve">submitted </w:t>
      </w:r>
      <w:r>
        <w:t xml:space="preserve">content will </w:t>
      </w:r>
      <w:r w:rsidR="001636AF">
        <w:t>appear</w:t>
      </w:r>
      <w:r>
        <w:t xml:space="preserve"> on the </w:t>
      </w:r>
      <w:r w:rsidR="001636AF">
        <w:t xml:space="preserve">website. Review the example, then complete the table that follows for each story you would like to contribute. </w:t>
      </w:r>
      <w:r w:rsidR="0046126F" w:rsidRPr="0046126F">
        <w:rPr>
          <w:b/>
          <w:bCs/>
          <w:highlight w:val="yellow"/>
        </w:rPr>
        <w:t xml:space="preserve">We invite you to submit multiple stories and populate multiple commitments to </w:t>
      </w:r>
      <w:r w:rsidR="0046126F">
        <w:rPr>
          <w:b/>
          <w:bCs/>
          <w:highlight w:val="yellow"/>
        </w:rPr>
        <w:t>demonstrate</w:t>
      </w:r>
      <w:r w:rsidR="0046126F" w:rsidRPr="0046126F">
        <w:rPr>
          <w:b/>
          <w:bCs/>
          <w:highlight w:val="yellow"/>
        </w:rPr>
        <w:t xml:space="preserve"> your breadth</w:t>
      </w:r>
      <w:r w:rsidR="0046126F">
        <w:rPr>
          <w:b/>
          <w:bCs/>
        </w:rPr>
        <w:t>--</w:t>
      </w:r>
      <w:r w:rsidR="0046126F">
        <w:t>t</w:t>
      </w:r>
      <w:r w:rsidR="001636AF">
        <w:t>o submit multiple stories, copy and paste the table and complete a separate version for each story.</w:t>
      </w:r>
    </w:p>
    <w:p w14:paraId="72C9481A" w14:textId="77777777" w:rsidR="0081271E" w:rsidRDefault="0081271E" w:rsidP="007C3094"/>
    <w:p w14:paraId="7FC00AD4" w14:textId="211B3E04" w:rsidR="00D73CC4" w:rsidRPr="00E358A6" w:rsidRDefault="00CA750F" w:rsidP="00E358A6">
      <w:pPr>
        <w:rPr>
          <w:rStyle w:val="IntenseEmphasis"/>
        </w:rPr>
      </w:pPr>
      <w:r w:rsidRPr="00E358A6">
        <w:rPr>
          <w:rStyle w:val="IntenseEmphasis"/>
        </w:rPr>
        <w:t xml:space="preserve">Example </w:t>
      </w:r>
      <w:r w:rsidR="00D73CC4" w:rsidRPr="00E358A6">
        <w:rPr>
          <w:rStyle w:val="IntenseEmphasis"/>
        </w:rPr>
        <w:t>Commitment Story</w:t>
      </w:r>
    </w:p>
    <w:sdt>
      <w:sdtPr>
        <w:rPr>
          <w:b/>
          <w:bCs/>
          <w:color w:val="012A4E"/>
          <w:sz w:val="18"/>
          <w:szCs w:val="18"/>
        </w:rPr>
        <w:id w:val="-1801602025"/>
        <w15:repeatingSection/>
      </w:sdtPr>
      <w:sdtEndPr>
        <w:rPr>
          <w:b w:val="0"/>
          <w:bCs w:val="0"/>
          <w:color w:val="auto"/>
          <w:sz w:val="20"/>
          <w:szCs w:val="20"/>
        </w:rPr>
      </w:sdtEndPr>
      <w:sdtContent>
        <w:sdt>
          <w:sdtPr>
            <w:rPr>
              <w:b/>
              <w:bCs/>
              <w:color w:val="012A4E"/>
              <w:sz w:val="18"/>
              <w:szCs w:val="18"/>
            </w:rPr>
            <w:id w:val="561913249"/>
            <w:placeholder>
              <w:docPart w:val="53CC9828ED0A9647994A7C8004CA81ED"/>
            </w:placeholder>
            <w15:repeatingSectionItem/>
          </w:sdtPr>
          <w:sdtEndPr>
            <w:rPr>
              <w:b w:val="0"/>
              <w:bCs w:val="0"/>
              <w:color w:val="auto"/>
              <w:sz w:val="20"/>
              <w:szCs w:val="20"/>
            </w:rPr>
          </w:sdtEndPr>
          <w:sdtContent>
            <w:tbl>
              <w:tblPr>
                <w:tblW w:w="9519" w:type="dxa"/>
                <w:tblBorders>
                  <w:top w:val="single" w:sz="4" w:space="0" w:color="C9D3DD"/>
                  <w:left w:val="single" w:sz="4" w:space="0" w:color="C9D3DD"/>
                  <w:bottom w:val="single" w:sz="4" w:space="0" w:color="C9D3DD"/>
                  <w:right w:val="single" w:sz="4" w:space="0" w:color="C9D3DD"/>
                  <w:insideH w:val="single" w:sz="4" w:space="0" w:color="C9D3DD"/>
                  <w:insideV w:val="single" w:sz="4" w:space="0" w:color="C9D3DD"/>
                </w:tblBorders>
                <w:tblCellMar>
                  <w:left w:w="10" w:type="dxa"/>
                  <w:right w:w="10" w:type="dxa"/>
                </w:tblCellMar>
                <w:tblLook w:val="0000" w:firstRow="0" w:lastRow="0" w:firstColumn="0" w:lastColumn="0" w:noHBand="0" w:noVBand="0"/>
              </w:tblPr>
              <w:tblGrid>
                <w:gridCol w:w="3322"/>
                <w:gridCol w:w="6197"/>
              </w:tblGrid>
              <w:tr w:rsidR="00D73CC4" w14:paraId="503713DD" w14:textId="77777777" w:rsidTr="006E4C37">
                <w:trPr>
                  <w:cantSplit/>
                  <w:trHeight w:val="203"/>
                  <w:tblHeader/>
                </w:trPr>
                <w:tc>
                  <w:tcPr>
                    <w:tcW w:w="3322" w:type="dxa"/>
                    <w:shd w:val="clear" w:color="auto" w:fill="E6EDF3"/>
                    <w:tcMar>
                      <w:top w:w="90" w:type="dxa"/>
                      <w:left w:w="120" w:type="dxa"/>
                      <w:bottom w:w="90" w:type="dxa"/>
                      <w:right w:w="120" w:type="dxa"/>
                    </w:tcMar>
                  </w:tcPr>
                  <w:p w14:paraId="056C7648" w14:textId="1AD3F90A" w:rsidR="00D73CC4" w:rsidRDefault="00D73CC4" w:rsidP="006E4C37">
                    <w:r>
                      <w:rPr>
                        <w:b/>
                        <w:bCs/>
                        <w:color w:val="012A4E"/>
                        <w:sz w:val="18"/>
                        <w:szCs w:val="18"/>
                      </w:rPr>
                      <w:t>What it is</w:t>
                    </w:r>
                  </w:p>
                </w:tc>
                <w:tc>
                  <w:tcPr>
                    <w:tcW w:w="6197" w:type="dxa"/>
                    <w:shd w:val="clear" w:color="auto" w:fill="E6EDF3"/>
                    <w:tcMar>
                      <w:top w:w="90" w:type="dxa"/>
                      <w:left w:w="120" w:type="dxa"/>
                      <w:bottom w:w="90" w:type="dxa"/>
                      <w:right w:w="120" w:type="dxa"/>
                    </w:tcMar>
                  </w:tcPr>
                  <w:p w14:paraId="2D026706" w14:textId="77777777" w:rsidR="00D73CC4" w:rsidRDefault="00D73CC4" w:rsidP="006E4C37">
                    <w:r>
                      <w:rPr>
                        <w:b/>
                        <w:bCs/>
                        <w:color w:val="012A4E"/>
                        <w:sz w:val="18"/>
                        <w:szCs w:val="18"/>
                      </w:rPr>
                      <w:t>Example</w:t>
                    </w:r>
                  </w:p>
                </w:tc>
              </w:tr>
              <w:tr w:rsidR="00D73CC4" w14:paraId="36DF2C0B" w14:textId="77777777" w:rsidTr="006E4C37">
                <w:trPr>
                  <w:cantSplit/>
                </w:trPr>
                <w:tc>
                  <w:tcPr>
                    <w:tcW w:w="9519" w:type="dxa"/>
                    <w:gridSpan w:val="2"/>
                    <w:shd w:val="clear" w:color="auto" w:fill="F7F8FA"/>
                    <w:tcMar>
                      <w:top w:w="100" w:type="dxa"/>
                      <w:left w:w="120" w:type="dxa"/>
                      <w:bottom w:w="120" w:type="dxa"/>
                      <w:right w:w="120" w:type="dxa"/>
                    </w:tcMar>
                  </w:tcPr>
                  <w:p w14:paraId="656A59AA" w14:textId="77777777" w:rsidR="00CA750F" w:rsidRDefault="00D73CC4" w:rsidP="00CA750F">
                    <w:pPr>
                      <w:spacing w:after="80"/>
                      <w:rPr>
                        <w:color w:val="6B7280"/>
                        <w:sz w:val="18"/>
                      </w:rPr>
                    </w:pPr>
                    <w:r>
                      <w:rPr>
                        <w:b/>
                        <w:color w:val="2D3A50"/>
                        <w:sz w:val="18"/>
                      </w:rPr>
                      <w:t>How it looks on the site</w:t>
                    </w:r>
                    <w:r>
                      <w:rPr>
                        <w:color w:val="6B7280"/>
                        <w:sz w:val="18"/>
                      </w:rPr>
                      <w:t xml:space="preserve"> </w:t>
                    </w:r>
                  </w:p>
                  <w:p w14:paraId="22A53496" w14:textId="5105C52E" w:rsidR="00D73CC4" w:rsidRDefault="00D73CC4" w:rsidP="00CA750F">
                    <w:pPr>
                      <w:spacing w:after="80"/>
                    </w:pPr>
                    <w:r>
                      <w:rPr>
                        <w:noProof/>
                      </w:rPr>
                      <w:drawing>
                        <wp:inline distT="0" distB="0" distL="0" distR="0" wp14:anchorId="5BB641D8" wp14:editId="7A08DB26">
                          <wp:extent cx="5892165" cy="4026312"/>
                          <wp:effectExtent l="0" t="0" r="0" b="0"/>
                          <wp:docPr id="1765505369" name="Screenshot story-page" descr="Screenshot of an example story page: the headline, a commitment tag and sub-theme, the summary, two key figures, and a photograph at the upper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story-page.jpeg" descr="Screenshot of an example story page: the headline, a commitment tag and sub-theme, the summary, two key figures, and a photograph at the upper right."/>
                                  <pic:cNvPicPr>
                                    <a:picLocks noChangeAspect="1"/>
                                  </pic:cNvPicPr>
                                </pic:nvPicPr>
                                <pic:blipFill>
                                  <a:blip r:embed="rId13"/>
                                  <a:stretch>
                                    <a:fillRect/>
                                  </a:stretch>
                                </pic:blipFill>
                                <pic:spPr>
                                  <a:xfrm>
                                    <a:off x="0" y="0"/>
                                    <a:ext cx="5892165" cy="4026312"/>
                                  </a:xfrm>
                                  <a:prstGeom prst="rect">
                                    <a:avLst/>
                                  </a:prstGeom>
                                  <a:ln w="6350">
                                    <a:solidFill>
                                      <a:srgbClr val="C9D3DD"/>
                                    </a:solidFill>
                                  </a:ln>
                                </pic:spPr>
                              </pic:pic>
                            </a:graphicData>
                          </a:graphic>
                        </wp:inline>
                      </w:drawing>
                    </w:r>
                  </w:p>
                </w:tc>
              </w:tr>
              <w:tr w:rsidR="00CA750F" w14:paraId="19B75C02" w14:textId="77777777" w:rsidTr="00CA750F">
                <w:trPr>
                  <w:cantSplit/>
                  <w:trHeight w:val="519"/>
                </w:trPr>
                <w:tc>
                  <w:tcPr>
                    <w:tcW w:w="3322" w:type="dxa"/>
                    <w:shd w:val="clear" w:color="auto" w:fill="E6EDF3"/>
                    <w:tcMar>
                      <w:top w:w="90" w:type="dxa"/>
                      <w:left w:w="120" w:type="dxa"/>
                      <w:bottom w:w="90" w:type="dxa"/>
                      <w:right w:w="120" w:type="dxa"/>
                    </w:tcMar>
                  </w:tcPr>
                  <w:p w14:paraId="2AA97BC3" w14:textId="3A63694D" w:rsidR="00CA750F" w:rsidRDefault="00CA750F" w:rsidP="006E4C37">
                    <w:pPr>
                      <w:spacing w:after="30"/>
                      <w:rPr>
                        <w:b/>
                        <w:bCs/>
                        <w:color w:val="2D3A50"/>
                        <w:sz w:val="19"/>
                        <w:szCs w:val="19"/>
                      </w:rPr>
                    </w:pPr>
                    <w:r>
                      <w:rPr>
                        <w:b/>
                        <w:bCs/>
                        <w:color w:val="2D3A50"/>
                        <w:sz w:val="19"/>
                        <w:szCs w:val="19"/>
                      </w:rPr>
                      <w:t>Commitment Area and Sub Area</w:t>
                    </w:r>
                  </w:p>
                </w:tc>
                <w:tc>
                  <w:tcPr>
                    <w:tcW w:w="6197" w:type="dxa"/>
                    <w:shd w:val="clear" w:color="auto" w:fill="E8E8E8" w:themeFill="background2"/>
                    <w:tcMar>
                      <w:top w:w="90" w:type="dxa"/>
                      <w:left w:w="120" w:type="dxa"/>
                      <w:bottom w:w="90" w:type="dxa"/>
                      <w:right w:w="120" w:type="dxa"/>
                    </w:tcMar>
                  </w:tcPr>
                  <w:p w14:paraId="222D4930" w14:textId="77777777" w:rsidR="00CA750F" w:rsidRDefault="00CA750F" w:rsidP="006E4C37">
                    <w:pPr>
                      <w:spacing w:after="60"/>
                    </w:pPr>
                    <w:r>
                      <w:t>Career Pathways</w:t>
                    </w:r>
                  </w:p>
                  <w:p w14:paraId="42FDB28B" w14:textId="3E5D8A95" w:rsidR="00CA750F" w:rsidRDefault="00CA750F" w:rsidP="006E4C37">
                    <w:pPr>
                      <w:spacing w:after="60"/>
                    </w:pPr>
                    <w:r>
                      <w:t>Expanding Career Advising</w:t>
                    </w:r>
                  </w:p>
                </w:tc>
              </w:tr>
              <w:tr w:rsidR="00CA750F" w14:paraId="6E173FFD" w14:textId="77777777" w:rsidTr="00CA750F">
                <w:trPr>
                  <w:cantSplit/>
                  <w:trHeight w:val="519"/>
                </w:trPr>
                <w:tc>
                  <w:tcPr>
                    <w:tcW w:w="3322" w:type="dxa"/>
                    <w:shd w:val="clear" w:color="auto" w:fill="E6EDF3"/>
                    <w:tcMar>
                      <w:top w:w="90" w:type="dxa"/>
                      <w:left w:w="120" w:type="dxa"/>
                      <w:bottom w:w="90" w:type="dxa"/>
                      <w:right w:w="120" w:type="dxa"/>
                    </w:tcMar>
                  </w:tcPr>
                  <w:p w14:paraId="2BE0CFEE" w14:textId="77777777" w:rsidR="00CA750F" w:rsidRDefault="00CA750F" w:rsidP="006E4C37">
                    <w:pPr>
                      <w:spacing w:after="30"/>
                    </w:pPr>
                    <w:r>
                      <w:rPr>
                        <w:b/>
                        <w:bCs/>
                        <w:color w:val="2D3A50"/>
                        <w:sz w:val="19"/>
                        <w:szCs w:val="19"/>
                      </w:rPr>
                      <w:t>Headline</w:t>
                    </w:r>
                  </w:p>
                  <w:p w14:paraId="2A518694" w14:textId="259A4F4C" w:rsidR="00CA750F" w:rsidRDefault="00CA750F" w:rsidP="006E4C37">
                    <w:pPr>
                      <w:spacing w:after="30"/>
                      <w:rPr>
                        <w:b/>
                        <w:bCs/>
                        <w:color w:val="2D3A50"/>
                        <w:sz w:val="19"/>
                        <w:szCs w:val="19"/>
                      </w:rPr>
                    </w:pPr>
                  </w:p>
                </w:tc>
                <w:tc>
                  <w:tcPr>
                    <w:tcW w:w="6197" w:type="dxa"/>
                    <w:shd w:val="clear" w:color="auto" w:fill="E8E8E8" w:themeFill="background2"/>
                    <w:tcMar>
                      <w:top w:w="90" w:type="dxa"/>
                      <w:left w:w="120" w:type="dxa"/>
                      <w:bottom w:w="90" w:type="dxa"/>
                      <w:right w:w="120" w:type="dxa"/>
                    </w:tcMar>
                  </w:tcPr>
                  <w:p w14:paraId="0C427F38" w14:textId="0C63B99F" w:rsidR="00CA750F" w:rsidRDefault="00CA750F" w:rsidP="006E4C37">
                    <w:pPr>
                      <w:spacing w:after="60"/>
                    </w:pPr>
                    <w:r>
                      <w:t>How [Institution] lifted career coaching appointments by 73%</w:t>
                    </w:r>
                  </w:p>
                </w:tc>
              </w:tr>
              <w:tr w:rsidR="00CA750F" w14:paraId="04D64880" w14:textId="77777777" w:rsidTr="00CA750F">
                <w:trPr>
                  <w:cantSplit/>
                  <w:trHeight w:val="519"/>
                </w:trPr>
                <w:tc>
                  <w:tcPr>
                    <w:tcW w:w="3322" w:type="dxa"/>
                    <w:shd w:val="clear" w:color="auto" w:fill="E6EDF3"/>
                    <w:tcMar>
                      <w:top w:w="90" w:type="dxa"/>
                      <w:left w:w="120" w:type="dxa"/>
                      <w:bottom w:w="90" w:type="dxa"/>
                      <w:right w:w="120" w:type="dxa"/>
                    </w:tcMar>
                  </w:tcPr>
                  <w:p w14:paraId="68D4CDD8" w14:textId="77777777" w:rsidR="00CA750F" w:rsidRDefault="00CA750F" w:rsidP="006E4C37">
                    <w:pPr>
                      <w:spacing w:after="30"/>
                    </w:pPr>
                    <w:r>
                      <w:rPr>
                        <w:b/>
                        <w:bCs/>
                        <w:color w:val="2D3A50"/>
                        <w:sz w:val="19"/>
                        <w:szCs w:val="19"/>
                      </w:rPr>
                      <w:t>Summary</w:t>
                    </w:r>
                  </w:p>
                  <w:p w14:paraId="2227504A" w14:textId="46E9C371" w:rsidR="00CA750F" w:rsidRDefault="00CA750F" w:rsidP="006E4C37">
                    <w:pPr>
                      <w:spacing w:after="20"/>
                    </w:pPr>
                    <w:r>
                      <w:rPr>
                        <w:color w:val="6B7280"/>
                        <w:sz w:val="16"/>
                        <w:szCs w:val="16"/>
                      </w:rPr>
                      <w:t>On the tile when hovered, and at the top of the story page. Cuts off at about 160 characters.</w:t>
                    </w:r>
                  </w:p>
                </w:tc>
                <w:tc>
                  <w:tcPr>
                    <w:tcW w:w="6197" w:type="dxa"/>
                    <w:shd w:val="clear" w:color="auto" w:fill="E8E8E8" w:themeFill="background2"/>
                    <w:tcMar>
                      <w:top w:w="90" w:type="dxa"/>
                      <w:left w:w="120" w:type="dxa"/>
                      <w:bottom w:w="90" w:type="dxa"/>
                      <w:right w:w="120" w:type="dxa"/>
                    </w:tcMar>
                  </w:tcPr>
                  <w:p w14:paraId="593FEF90" w14:textId="0A26A62C" w:rsidR="00CA750F" w:rsidRDefault="00CA750F" w:rsidP="006E4C37">
                    <w:pPr>
                      <w:spacing w:after="60"/>
                    </w:pPr>
                    <w:r>
                      <w:t xml:space="preserve">Center for Career Design offers one-on-one career coaching, events, alumni connections, career fairs, employment opportunities, and expanded internship funding to support students through every phase of their career journey. Since 2025, the Center has had a 337% increase in attendance by undergraduates and a 73% </w:t>
                    </w:r>
                    <w:proofErr w:type="spellStart"/>
                    <w:r>
                      <w:t>inc</w:t>
                    </w:r>
                    <w:proofErr w:type="spellEnd"/>
                    <w:r>
                      <w:t xml:space="preserve"> </w:t>
                    </w:r>
                    <w:sdt>
                      <w:sdtPr>
                        <w:alias w:val="Commitment Area"/>
                        <w:id w:val="-1569881382"/>
                        <w:placeholder>
                          <w:docPart w:val="2607F8A1252DEF4E987B246EF7C164F2"/>
                        </w:placeholder>
                        <w:showingPlcHdr/>
                        <w:dropDownList>
                          <w:listItem w:displayText="Return on Investment" w:value="Return on Investment"/>
                          <w:listItem w:displayText="Academic Excellence" w:value="Academic Excellence"/>
                          <w:listItem w:displayText="Career Pathways" w:value="Career Pathways"/>
                          <w:listItem w:displayText="Free Speech &amp; Dialogue" w:value="Free Speech &amp; Dialogue"/>
                          <w:listItem w:displayText="Affordability" w:value="Affordability"/>
                        </w:dropDownList>
                      </w:sdtPr>
                      <w:sdtEndPr/>
                      <w:sdtContent>
                        <w:r w:rsidRPr="002A2412">
                          <w:rPr>
                            <w:rStyle w:val="PlaceholderText"/>
                          </w:rPr>
                          <w:t>Choose an item.</w:t>
                        </w:r>
                      </w:sdtContent>
                    </w:sdt>
                    <w:r>
                      <w:t xml:space="preserve"> rease in coaching appointments.</w:t>
                    </w:r>
                  </w:p>
                </w:tc>
              </w:tr>
              <w:tr w:rsidR="00CA750F" w14:paraId="3168A2B3" w14:textId="77777777" w:rsidTr="00CA750F">
                <w:trPr>
                  <w:cantSplit/>
                  <w:trHeight w:val="1124"/>
                </w:trPr>
                <w:tc>
                  <w:tcPr>
                    <w:tcW w:w="3322" w:type="dxa"/>
                    <w:shd w:val="clear" w:color="auto" w:fill="E6EDF3"/>
                    <w:tcMar>
                      <w:top w:w="90" w:type="dxa"/>
                      <w:left w:w="120" w:type="dxa"/>
                      <w:bottom w:w="90" w:type="dxa"/>
                      <w:right w:w="120" w:type="dxa"/>
                    </w:tcMar>
                  </w:tcPr>
                  <w:p w14:paraId="08E0707F" w14:textId="77777777" w:rsidR="00CA750F" w:rsidRDefault="00CA750F" w:rsidP="006E4C37">
                    <w:pPr>
                      <w:spacing w:after="30"/>
                      <w:rPr>
                        <w:b/>
                        <w:bCs/>
                        <w:color w:val="2D3A50"/>
                        <w:sz w:val="19"/>
                        <w:szCs w:val="19"/>
                      </w:rPr>
                    </w:pPr>
                    <w:r>
                      <w:rPr>
                        <w:b/>
                        <w:bCs/>
                        <w:color w:val="2D3A50"/>
                        <w:sz w:val="19"/>
                        <w:szCs w:val="19"/>
                      </w:rPr>
                      <w:lastRenderedPageBreak/>
                      <w:t>Full Description</w:t>
                    </w:r>
                  </w:p>
                  <w:p w14:paraId="663508C7" w14:textId="25485E81" w:rsidR="00CA750F" w:rsidRDefault="00CA750F" w:rsidP="006E4C37">
                    <w:pPr>
                      <w:spacing w:after="20"/>
                    </w:pPr>
                    <w:r>
                      <w:rPr>
                        <w:color w:val="6B7280"/>
                        <w:sz w:val="16"/>
                        <w:szCs w:val="16"/>
                      </w:rPr>
                      <w:t xml:space="preserve">This section can be quite robust and take up the bulk of the page. In the mockups, this area is currently empty, but the intent is to provide much more context about how that institution is meeting that commitment. </w:t>
                    </w:r>
                  </w:p>
                </w:tc>
                <w:tc>
                  <w:tcPr>
                    <w:tcW w:w="6197" w:type="dxa"/>
                    <w:shd w:val="clear" w:color="auto" w:fill="E8E8E8" w:themeFill="background2"/>
                    <w:tcMar>
                      <w:top w:w="90" w:type="dxa"/>
                      <w:left w:w="120" w:type="dxa"/>
                      <w:bottom w:w="90" w:type="dxa"/>
                      <w:right w:w="120" w:type="dxa"/>
                    </w:tcMar>
                  </w:tcPr>
                  <w:p w14:paraId="1B9EAD3C" w14:textId="163414BC" w:rsidR="00CA750F" w:rsidRDefault="00CA750F" w:rsidP="006E4C37">
                    <w:pPr>
                      <w:spacing w:after="60"/>
                    </w:pPr>
                    <w:r>
                      <w:t xml:space="preserve">The full write-up of this initiative has not been supplied yet. It will run here, under the figures above. </w:t>
                    </w:r>
                  </w:p>
                </w:tc>
              </w:tr>
              <w:tr w:rsidR="00CA750F" w14:paraId="72E19E23" w14:textId="77777777" w:rsidTr="00CA750F">
                <w:trPr>
                  <w:cantSplit/>
                  <w:trHeight w:val="287"/>
                </w:trPr>
                <w:tc>
                  <w:tcPr>
                    <w:tcW w:w="3322" w:type="dxa"/>
                    <w:shd w:val="clear" w:color="auto" w:fill="E6EDF3"/>
                    <w:tcMar>
                      <w:top w:w="90" w:type="dxa"/>
                      <w:left w:w="120" w:type="dxa"/>
                      <w:bottom w:w="90" w:type="dxa"/>
                      <w:right w:w="120" w:type="dxa"/>
                    </w:tcMar>
                  </w:tcPr>
                  <w:p w14:paraId="44E3A431" w14:textId="71E62A2E" w:rsidR="00CA750F" w:rsidRDefault="00CA750F" w:rsidP="006E4C37">
                    <w:pPr>
                      <w:spacing w:after="30"/>
                    </w:pPr>
                    <w:r>
                      <w:rPr>
                        <w:b/>
                        <w:bCs/>
                        <w:color w:val="2D3A50"/>
                        <w:sz w:val="19"/>
                        <w:szCs w:val="19"/>
                      </w:rPr>
                      <w:t xml:space="preserve">Key figures </w:t>
                    </w:r>
                    <w:r w:rsidRPr="000E7A62">
                      <w:rPr>
                        <w:color w:val="2D3A50"/>
                        <w:sz w:val="19"/>
                        <w:szCs w:val="19"/>
                      </w:rPr>
                      <w:t>(optional)</w:t>
                    </w:r>
                  </w:p>
                </w:tc>
                <w:tc>
                  <w:tcPr>
                    <w:tcW w:w="6197" w:type="dxa"/>
                    <w:shd w:val="clear" w:color="auto" w:fill="E8E8E8" w:themeFill="background2"/>
                    <w:tcMar>
                      <w:top w:w="90" w:type="dxa"/>
                      <w:left w:w="120" w:type="dxa"/>
                      <w:bottom w:w="90" w:type="dxa"/>
                      <w:right w:w="120" w:type="dxa"/>
                    </w:tcMar>
                  </w:tcPr>
                  <w:p w14:paraId="25ED1B4D" w14:textId="77777777" w:rsidR="00CA750F" w:rsidRDefault="00CA750F" w:rsidP="007C3094">
                    <w:pPr>
                      <w:pStyle w:val="ListParagraph"/>
                      <w:numPr>
                        <w:ilvl w:val="0"/>
                        <w:numId w:val="1"/>
                      </w:numPr>
                      <w:spacing w:after="30"/>
                      <w:contextualSpacing w:val="0"/>
                    </w:pPr>
                    <w:r>
                      <w:t>337% increase in attendance by undergraduates</w:t>
                    </w:r>
                  </w:p>
                  <w:p w14:paraId="6C1EC111" w14:textId="143D24BA" w:rsidR="00CA750F" w:rsidRDefault="00CA750F" w:rsidP="006E4C37">
                    <w:pPr>
                      <w:pStyle w:val="ListParagraph"/>
                      <w:spacing w:after="30"/>
                      <w:ind w:left="300"/>
                    </w:pPr>
                    <w:r>
                      <w:t>73% increase in coaching appointments</w:t>
                    </w:r>
                  </w:p>
                </w:tc>
              </w:tr>
              <w:tr w:rsidR="00CA750F" w14:paraId="39AA26A2" w14:textId="77777777" w:rsidTr="00CA750F">
                <w:trPr>
                  <w:cantSplit/>
                  <w:trHeight w:val="22"/>
                </w:trPr>
                <w:tc>
                  <w:tcPr>
                    <w:tcW w:w="3322" w:type="dxa"/>
                    <w:shd w:val="clear" w:color="auto" w:fill="E6EDF3"/>
                    <w:tcMar>
                      <w:top w:w="90" w:type="dxa"/>
                      <w:left w:w="120" w:type="dxa"/>
                      <w:bottom w:w="90" w:type="dxa"/>
                      <w:right w:w="120" w:type="dxa"/>
                    </w:tcMar>
                  </w:tcPr>
                  <w:p w14:paraId="547C9362" w14:textId="65DF3EBD" w:rsidR="00CA750F" w:rsidRDefault="00CA750F" w:rsidP="006E4C37">
                    <w:pPr>
                      <w:spacing w:after="20"/>
                    </w:pPr>
                    <w:r>
                      <w:rPr>
                        <w:b/>
                        <w:bCs/>
                        <w:color w:val="2D3A50"/>
                        <w:sz w:val="19"/>
                        <w:szCs w:val="19"/>
                      </w:rPr>
                      <w:t>Image Suggestion</w:t>
                    </w:r>
                  </w:p>
                </w:tc>
                <w:tc>
                  <w:tcPr>
                    <w:tcW w:w="6197" w:type="dxa"/>
                    <w:shd w:val="clear" w:color="auto" w:fill="E8E8E8" w:themeFill="background2"/>
                    <w:tcMar>
                      <w:top w:w="90" w:type="dxa"/>
                      <w:left w:w="120" w:type="dxa"/>
                      <w:bottom w:w="90" w:type="dxa"/>
                      <w:right w:w="120" w:type="dxa"/>
                    </w:tcMar>
                  </w:tcPr>
                  <w:p w14:paraId="076E9DD8" w14:textId="6135FCF0" w:rsidR="00CA750F" w:rsidRDefault="00CA750F" w:rsidP="00CA750F">
                    <w:pPr>
                      <w:spacing w:after="30"/>
                    </w:pPr>
                    <w:r>
                      <w:t xml:space="preserve">A woman handing a paper to someone working at a desk. </w:t>
                    </w:r>
                  </w:p>
                </w:tc>
              </w:tr>
            </w:tbl>
          </w:sdtContent>
        </w:sdt>
      </w:sdtContent>
    </w:sdt>
    <w:p w14:paraId="4DE86814" w14:textId="6641218B" w:rsidR="00CA750F" w:rsidRDefault="006A2368" w:rsidP="00E358A6">
      <w:pPr>
        <w:pStyle w:val="Heading2"/>
      </w:pPr>
      <w:r>
        <w:t xml:space="preserve">Your </w:t>
      </w:r>
      <w:r w:rsidR="00CA750F">
        <w:t>Commitment Stor</w:t>
      </w:r>
      <w:r>
        <w:t>ies</w:t>
      </w:r>
    </w:p>
    <w:p w14:paraId="2ABB8785" w14:textId="5BEF5675" w:rsidR="00F467C7" w:rsidRDefault="002F73A8" w:rsidP="00E358A6">
      <w:r>
        <w:t xml:space="preserve">Please copy and paste the table below and </w:t>
      </w:r>
      <w:r w:rsidR="006A2368">
        <w:t>complete a separate version</w:t>
      </w:r>
      <w:r>
        <w:t xml:space="preserve"> for each commitment story </w:t>
      </w:r>
      <w:r w:rsidR="006A2368">
        <w:t>you would</w:t>
      </w:r>
      <w:r>
        <w:t xml:space="preserve"> like to </w:t>
      </w:r>
      <w:r w:rsidR="006A2368">
        <w:t>submit.</w:t>
      </w:r>
    </w:p>
    <w:p w14:paraId="0968DBAD" w14:textId="77777777" w:rsidR="00E358A6" w:rsidRPr="00E358A6" w:rsidRDefault="00E358A6" w:rsidP="00E358A6"/>
    <w:tbl>
      <w:tblPr>
        <w:tblW w:w="9519" w:type="dxa"/>
        <w:tblBorders>
          <w:top w:val="single" w:sz="4" w:space="0" w:color="C9D3DD"/>
          <w:left w:val="single" w:sz="4" w:space="0" w:color="C9D3DD"/>
          <w:bottom w:val="single" w:sz="4" w:space="0" w:color="C9D3DD"/>
          <w:right w:val="single" w:sz="4" w:space="0" w:color="C9D3DD"/>
          <w:insideH w:val="single" w:sz="4" w:space="0" w:color="C9D3DD"/>
          <w:insideV w:val="single" w:sz="4" w:space="0" w:color="C9D3DD"/>
        </w:tblBorders>
        <w:tblCellMar>
          <w:left w:w="10" w:type="dxa"/>
          <w:right w:w="10" w:type="dxa"/>
        </w:tblCellMar>
        <w:tblLook w:val="0000" w:firstRow="0" w:lastRow="0" w:firstColumn="0" w:lastColumn="0" w:noHBand="0" w:noVBand="0"/>
      </w:tblPr>
      <w:tblGrid>
        <w:gridCol w:w="3322"/>
        <w:gridCol w:w="6197"/>
      </w:tblGrid>
      <w:tr w:rsidR="00CA750F" w14:paraId="0E352709" w14:textId="77777777" w:rsidTr="006E4C37">
        <w:trPr>
          <w:cantSplit/>
          <w:trHeight w:val="203"/>
          <w:tblHeader/>
        </w:trPr>
        <w:tc>
          <w:tcPr>
            <w:tcW w:w="3322" w:type="dxa"/>
            <w:shd w:val="clear" w:color="auto" w:fill="E6EDF3"/>
            <w:tcMar>
              <w:top w:w="90" w:type="dxa"/>
              <w:left w:w="120" w:type="dxa"/>
              <w:bottom w:w="90" w:type="dxa"/>
              <w:right w:w="120" w:type="dxa"/>
            </w:tcMar>
          </w:tcPr>
          <w:p w14:paraId="2C7FBA36" w14:textId="77777777" w:rsidR="00CA750F" w:rsidRDefault="00CA750F" w:rsidP="006E4C37">
            <w:r>
              <w:rPr>
                <w:b/>
                <w:bCs/>
                <w:color w:val="012A4E"/>
                <w:sz w:val="18"/>
                <w:szCs w:val="18"/>
              </w:rPr>
              <w:t>What it is</w:t>
            </w:r>
          </w:p>
        </w:tc>
        <w:tc>
          <w:tcPr>
            <w:tcW w:w="6197" w:type="dxa"/>
            <w:shd w:val="clear" w:color="auto" w:fill="E6EDF3"/>
            <w:tcMar>
              <w:top w:w="90" w:type="dxa"/>
              <w:left w:w="120" w:type="dxa"/>
              <w:bottom w:w="90" w:type="dxa"/>
              <w:right w:w="120" w:type="dxa"/>
            </w:tcMar>
          </w:tcPr>
          <w:p w14:paraId="3B1776CB" w14:textId="3DE58D34" w:rsidR="00CA750F" w:rsidRDefault="00CA750F" w:rsidP="006E4C37">
            <w:r>
              <w:rPr>
                <w:b/>
                <w:bCs/>
                <w:color w:val="012A4E"/>
                <w:sz w:val="18"/>
                <w:szCs w:val="18"/>
              </w:rPr>
              <w:t>Your Response</w:t>
            </w:r>
          </w:p>
        </w:tc>
      </w:tr>
      <w:tr w:rsidR="00CA750F" w14:paraId="3818752D" w14:textId="77777777" w:rsidTr="00CA750F">
        <w:trPr>
          <w:cantSplit/>
          <w:trHeight w:val="519"/>
        </w:trPr>
        <w:tc>
          <w:tcPr>
            <w:tcW w:w="3322" w:type="dxa"/>
            <w:shd w:val="clear" w:color="auto" w:fill="E6EDF3"/>
            <w:tcMar>
              <w:top w:w="90" w:type="dxa"/>
              <w:left w:w="120" w:type="dxa"/>
              <w:bottom w:w="90" w:type="dxa"/>
              <w:right w:w="120" w:type="dxa"/>
            </w:tcMar>
          </w:tcPr>
          <w:p w14:paraId="19AE6923" w14:textId="77777777" w:rsidR="00CA750F" w:rsidRDefault="00CA750F" w:rsidP="006E4C37">
            <w:pPr>
              <w:spacing w:after="30"/>
              <w:rPr>
                <w:b/>
                <w:bCs/>
                <w:color w:val="2D3A50"/>
                <w:sz w:val="19"/>
                <w:szCs w:val="19"/>
              </w:rPr>
            </w:pPr>
            <w:r>
              <w:rPr>
                <w:b/>
                <w:bCs/>
                <w:color w:val="2D3A50"/>
                <w:sz w:val="19"/>
                <w:szCs w:val="19"/>
              </w:rPr>
              <w:t>Commitment Area and Sub Area</w:t>
            </w:r>
          </w:p>
        </w:tc>
        <w:tc>
          <w:tcPr>
            <w:tcW w:w="6197" w:type="dxa"/>
            <w:tcMar>
              <w:top w:w="90" w:type="dxa"/>
              <w:left w:w="120" w:type="dxa"/>
              <w:bottom w:w="90" w:type="dxa"/>
              <w:right w:w="120" w:type="dxa"/>
            </w:tcMar>
          </w:tcPr>
          <w:sdt>
            <w:sdtPr>
              <w:alias w:val="Commitment Area"/>
              <w:id w:val="260265323"/>
              <w:placeholder>
                <w:docPart w:val="E48321E5747EE044B6647530ABF94597"/>
              </w:placeholder>
              <w:showingPlcHdr/>
              <w:dropDownList>
                <w:listItem w:displayText="Return on Investment" w:value="Return on Investment"/>
                <w:listItem w:displayText="Academic Excellence" w:value="Academic Excellence"/>
                <w:listItem w:displayText="Career Pathways" w:value="Career Pathways"/>
                <w:listItem w:displayText="Free Speech &amp; Dialogue" w:value="Free Speech &amp; Dialogue"/>
                <w:listItem w:displayText="Affordability" w:value="Affordability"/>
              </w:dropDownList>
            </w:sdtPr>
            <w:sdtEndPr/>
            <w:sdtContent>
              <w:p w14:paraId="1818C975" w14:textId="1A213D70" w:rsidR="00CA750F" w:rsidRDefault="00CA750F" w:rsidP="006E4C37">
                <w:pPr>
                  <w:spacing w:after="60"/>
                </w:pPr>
                <w:r w:rsidRPr="0046126F">
                  <w:rPr>
                    <w:rStyle w:val="PlaceholderText"/>
                    <w:highlight w:val="yellow"/>
                  </w:rPr>
                  <w:t>Choose an item.</w:t>
                </w:r>
              </w:p>
            </w:sdtContent>
          </w:sdt>
          <w:p w14:paraId="5E95E8FF" w14:textId="1B3F671B" w:rsidR="00CA750F" w:rsidRDefault="00CA750F" w:rsidP="006E4C37">
            <w:pPr>
              <w:spacing w:after="60"/>
            </w:pPr>
            <w:r>
              <w:t xml:space="preserve">Sub Area: </w:t>
            </w:r>
          </w:p>
        </w:tc>
      </w:tr>
      <w:tr w:rsidR="00CA750F" w14:paraId="5EAFD6A0" w14:textId="77777777" w:rsidTr="00CA750F">
        <w:trPr>
          <w:cantSplit/>
          <w:trHeight w:val="519"/>
        </w:trPr>
        <w:tc>
          <w:tcPr>
            <w:tcW w:w="3322" w:type="dxa"/>
            <w:shd w:val="clear" w:color="auto" w:fill="E6EDF3"/>
            <w:tcMar>
              <w:top w:w="90" w:type="dxa"/>
              <w:left w:w="120" w:type="dxa"/>
              <w:bottom w:w="90" w:type="dxa"/>
              <w:right w:w="120" w:type="dxa"/>
            </w:tcMar>
          </w:tcPr>
          <w:p w14:paraId="1D540076" w14:textId="77777777" w:rsidR="00CA750F" w:rsidRDefault="00CA750F" w:rsidP="006E4C37">
            <w:pPr>
              <w:spacing w:after="30"/>
            </w:pPr>
            <w:r>
              <w:rPr>
                <w:b/>
                <w:bCs/>
                <w:color w:val="2D3A50"/>
                <w:sz w:val="19"/>
                <w:szCs w:val="19"/>
              </w:rPr>
              <w:t>Headline</w:t>
            </w:r>
          </w:p>
          <w:p w14:paraId="3AA282CA" w14:textId="77777777" w:rsidR="00CA750F" w:rsidRDefault="00CA750F" w:rsidP="006E4C37">
            <w:pPr>
              <w:spacing w:after="30"/>
              <w:rPr>
                <w:b/>
                <w:bCs/>
                <w:color w:val="2D3A50"/>
                <w:sz w:val="19"/>
                <w:szCs w:val="19"/>
              </w:rPr>
            </w:pPr>
          </w:p>
        </w:tc>
        <w:tc>
          <w:tcPr>
            <w:tcW w:w="6197" w:type="dxa"/>
            <w:tcMar>
              <w:top w:w="90" w:type="dxa"/>
              <w:left w:w="120" w:type="dxa"/>
              <w:bottom w:w="90" w:type="dxa"/>
              <w:right w:w="120" w:type="dxa"/>
            </w:tcMar>
          </w:tcPr>
          <w:p w14:paraId="078043A5" w14:textId="4AB84B3A" w:rsidR="00CA750F" w:rsidRDefault="0021771D" w:rsidP="006E4C37">
            <w:pPr>
              <w:spacing w:after="60"/>
            </w:pPr>
            <w:r>
              <w:t>[</w:t>
            </w:r>
            <w:r w:rsidRPr="0046126F">
              <w:rPr>
                <w:highlight w:val="yellow"/>
              </w:rPr>
              <w:t>enter text</w:t>
            </w:r>
            <w:r>
              <w:t>]</w:t>
            </w:r>
          </w:p>
        </w:tc>
      </w:tr>
      <w:tr w:rsidR="00CA750F" w14:paraId="3B6725B8" w14:textId="77777777" w:rsidTr="00CA750F">
        <w:trPr>
          <w:cantSplit/>
          <w:trHeight w:val="519"/>
        </w:trPr>
        <w:tc>
          <w:tcPr>
            <w:tcW w:w="3322" w:type="dxa"/>
            <w:shd w:val="clear" w:color="auto" w:fill="E6EDF3"/>
            <w:tcMar>
              <w:top w:w="90" w:type="dxa"/>
              <w:left w:w="120" w:type="dxa"/>
              <w:bottom w:w="90" w:type="dxa"/>
              <w:right w:w="120" w:type="dxa"/>
            </w:tcMar>
          </w:tcPr>
          <w:p w14:paraId="1AC98F1F" w14:textId="718AC49C" w:rsidR="00CA750F" w:rsidRDefault="00CA750F" w:rsidP="006E4C37">
            <w:pPr>
              <w:spacing w:after="30"/>
            </w:pPr>
            <w:r>
              <w:rPr>
                <w:b/>
                <w:bCs/>
                <w:color w:val="2D3A50"/>
                <w:sz w:val="19"/>
                <w:szCs w:val="19"/>
              </w:rPr>
              <w:t>Summary</w:t>
            </w:r>
          </w:p>
          <w:p w14:paraId="41844751" w14:textId="4169021D" w:rsidR="00CA750F" w:rsidRDefault="00E358A6" w:rsidP="006E4C37">
            <w:pPr>
              <w:spacing w:after="20"/>
            </w:pPr>
            <w:r>
              <w:rPr>
                <w:color w:val="6B7280"/>
                <w:sz w:val="16"/>
                <w:szCs w:val="16"/>
              </w:rPr>
              <w:t xml:space="preserve">This summary is shown on </w:t>
            </w:r>
            <w:r w:rsidR="00CA750F">
              <w:rPr>
                <w:color w:val="6B7280"/>
                <w:sz w:val="16"/>
                <w:szCs w:val="16"/>
              </w:rPr>
              <w:t>the tile when hovered, and at the top of the story page. Cuts off at about 160 characters.</w:t>
            </w:r>
          </w:p>
        </w:tc>
        <w:tc>
          <w:tcPr>
            <w:tcW w:w="6197" w:type="dxa"/>
            <w:tcMar>
              <w:top w:w="90" w:type="dxa"/>
              <w:left w:w="120" w:type="dxa"/>
              <w:bottom w:w="90" w:type="dxa"/>
              <w:right w:w="120" w:type="dxa"/>
            </w:tcMar>
          </w:tcPr>
          <w:p w14:paraId="0AB0CAF7" w14:textId="1B2AD4DA" w:rsidR="00CA750F" w:rsidRDefault="0021771D" w:rsidP="006E4C37">
            <w:pPr>
              <w:spacing w:after="60"/>
            </w:pPr>
            <w:r>
              <w:t>[</w:t>
            </w:r>
            <w:r w:rsidRPr="0046126F">
              <w:rPr>
                <w:highlight w:val="yellow"/>
              </w:rPr>
              <w:t>enter text</w:t>
            </w:r>
            <w:r>
              <w:t>]</w:t>
            </w:r>
          </w:p>
        </w:tc>
      </w:tr>
      <w:tr w:rsidR="00CA750F" w14:paraId="26B0B497" w14:textId="77777777" w:rsidTr="00CA750F">
        <w:trPr>
          <w:cantSplit/>
          <w:trHeight w:val="1124"/>
        </w:trPr>
        <w:tc>
          <w:tcPr>
            <w:tcW w:w="3322" w:type="dxa"/>
            <w:shd w:val="clear" w:color="auto" w:fill="E6EDF3"/>
            <w:tcMar>
              <w:top w:w="90" w:type="dxa"/>
              <w:left w:w="120" w:type="dxa"/>
              <w:bottom w:w="90" w:type="dxa"/>
              <w:right w:w="120" w:type="dxa"/>
            </w:tcMar>
          </w:tcPr>
          <w:p w14:paraId="7F1EE253" w14:textId="77777777" w:rsidR="00CA750F" w:rsidRDefault="00CA750F" w:rsidP="006E4C37">
            <w:pPr>
              <w:spacing w:after="30"/>
              <w:rPr>
                <w:b/>
                <w:bCs/>
                <w:color w:val="2D3A50"/>
                <w:sz w:val="19"/>
                <w:szCs w:val="19"/>
              </w:rPr>
            </w:pPr>
            <w:r>
              <w:rPr>
                <w:b/>
                <w:bCs/>
                <w:color w:val="2D3A50"/>
                <w:sz w:val="19"/>
                <w:szCs w:val="19"/>
              </w:rPr>
              <w:t>Full Description</w:t>
            </w:r>
          </w:p>
          <w:p w14:paraId="5EDD8C3A" w14:textId="77777777" w:rsidR="00CA750F" w:rsidRDefault="00CA750F" w:rsidP="006E4C37">
            <w:pPr>
              <w:spacing w:after="20"/>
            </w:pPr>
            <w:r>
              <w:rPr>
                <w:color w:val="6B7280"/>
                <w:sz w:val="16"/>
                <w:szCs w:val="16"/>
              </w:rPr>
              <w:t xml:space="preserve">This section can be quite robust and take up the bulk of the page. In the mockups, this area is currently empty, but the intent is to provide much more context about how that institution is meeting that commitment. </w:t>
            </w:r>
          </w:p>
        </w:tc>
        <w:tc>
          <w:tcPr>
            <w:tcW w:w="6197" w:type="dxa"/>
            <w:tcMar>
              <w:top w:w="90" w:type="dxa"/>
              <w:left w:w="120" w:type="dxa"/>
              <w:bottom w:w="90" w:type="dxa"/>
              <w:right w:w="120" w:type="dxa"/>
            </w:tcMar>
          </w:tcPr>
          <w:p w14:paraId="7459737F" w14:textId="55346E6F" w:rsidR="00CA750F" w:rsidRDefault="0021771D" w:rsidP="006E4C37">
            <w:pPr>
              <w:spacing w:after="60"/>
            </w:pPr>
            <w:r>
              <w:t>[</w:t>
            </w:r>
            <w:r w:rsidRPr="0046126F">
              <w:rPr>
                <w:highlight w:val="yellow"/>
              </w:rPr>
              <w:t>enter text</w:t>
            </w:r>
            <w:r>
              <w:t>]</w:t>
            </w:r>
          </w:p>
        </w:tc>
      </w:tr>
      <w:tr w:rsidR="00CA750F" w14:paraId="5A2D3EFE" w14:textId="77777777" w:rsidTr="00CA750F">
        <w:trPr>
          <w:cantSplit/>
          <w:trHeight w:val="287"/>
        </w:trPr>
        <w:tc>
          <w:tcPr>
            <w:tcW w:w="3322" w:type="dxa"/>
            <w:shd w:val="clear" w:color="auto" w:fill="E6EDF3"/>
            <w:tcMar>
              <w:top w:w="90" w:type="dxa"/>
              <w:left w:w="120" w:type="dxa"/>
              <w:bottom w:w="90" w:type="dxa"/>
              <w:right w:w="120" w:type="dxa"/>
            </w:tcMar>
          </w:tcPr>
          <w:p w14:paraId="640CDC72" w14:textId="77777777" w:rsidR="00CA750F" w:rsidRDefault="00CA750F" w:rsidP="006E4C37">
            <w:pPr>
              <w:spacing w:after="30"/>
            </w:pPr>
            <w:r>
              <w:rPr>
                <w:b/>
                <w:bCs/>
                <w:color w:val="2D3A50"/>
                <w:sz w:val="19"/>
                <w:szCs w:val="19"/>
              </w:rPr>
              <w:t xml:space="preserve">Key figures </w:t>
            </w:r>
            <w:r w:rsidRPr="000E7A62">
              <w:rPr>
                <w:color w:val="2D3A50"/>
                <w:sz w:val="19"/>
                <w:szCs w:val="19"/>
              </w:rPr>
              <w:t>(optional)</w:t>
            </w:r>
          </w:p>
        </w:tc>
        <w:tc>
          <w:tcPr>
            <w:tcW w:w="6197" w:type="dxa"/>
            <w:tcMar>
              <w:top w:w="90" w:type="dxa"/>
              <w:left w:w="120" w:type="dxa"/>
              <w:bottom w:w="90" w:type="dxa"/>
              <w:right w:w="120" w:type="dxa"/>
            </w:tcMar>
          </w:tcPr>
          <w:p w14:paraId="18E667EA" w14:textId="577D7DDA" w:rsidR="00CA750F" w:rsidRDefault="0021771D" w:rsidP="00CA750F">
            <w:pPr>
              <w:spacing w:after="30"/>
            </w:pPr>
            <w:r>
              <w:t>[</w:t>
            </w:r>
            <w:r w:rsidRPr="0046126F">
              <w:rPr>
                <w:highlight w:val="yellow"/>
              </w:rPr>
              <w:t>enter text</w:t>
            </w:r>
            <w:r>
              <w:t>]</w:t>
            </w:r>
          </w:p>
        </w:tc>
      </w:tr>
      <w:tr w:rsidR="00CA750F" w14:paraId="0410E300" w14:textId="77777777" w:rsidTr="00CA750F">
        <w:trPr>
          <w:cantSplit/>
          <w:trHeight w:val="22"/>
        </w:trPr>
        <w:tc>
          <w:tcPr>
            <w:tcW w:w="3322" w:type="dxa"/>
            <w:shd w:val="clear" w:color="auto" w:fill="E6EDF3"/>
            <w:tcMar>
              <w:top w:w="90" w:type="dxa"/>
              <w:left w:w="120" w:type="dxa"/>
              <w:bottom w:w="90" w:type="dxa"/>
              <w:right w:w="120" w:type="dxa"/>
            </w:tcMar>
          </w:tcPr>
          <w:p w14:paraId="14D67EF4" w14:textId="77777777" w:rsidR="00CA750F" w:rsidRDefault="00CA750F" w:rsidP="006E4C37">
            <w:pPr>
              <w:spacing w:after="20"/>
            </w:pPr>
            <w:r>
              <w:rPr>
                <w:b/>
                <w:bCs/>
                <w:color w:val="2D3A50"/>
                <w:sz w:val="19"/>
                <w:szCs w:val="19"/>
              </w:rPr>
              <w:t>Image Suggestion</w:t>
            </w:r>
          </w:p>
        </w:tc>
        <w:tc>
          <w:tcPr>
            <w:tcW w:w="6197" w:type="dxa"/>
            <w:tcMar>
              <w:top w:w="90" w:type="dxa"/>
              <w:left w:w="120" w:type="dxa"/>
              <w:bottom w:w="90" w:type="dxa"/>
              <w:right w:w="120" w:type="dxa"/>
            </w:tcMar>
          </w:tcPr>
          <w:p w14:paraId="03D1009B" w14:textId="0451F2C2" w:rsidR="00CA750F" w:rsidRDefault="0021771D" w:rsidP="006E4C37">
            <w:pPr>
              <w:spacing w:after="30"/>
            </w:pPr>
            <w:r>
              <w:t>[</w:t>
            </w:r>
            <w:r w:rsidRPr="0046126F">
              <w:rPr>
                <w:highlight w:val="yellow"/>
              </w:rPr>
              <w:t>enter text</w:t>
            </w:r>
            <w:r>
              <w:t>]</w:t>
            </w:r>
          </w:p>
        </w:tc>
      </w:tr>
    </w:tbl>
    <w:p w14:paraId="0F7F8E3D" w14:textId="77777777" w:rsidR="00D12806" w:rsidRDefault="00D12806"/>
    <w:sectPr w:rsidR="00D12806" w:rsidSect="00E358A6">
      <w:headerReference w:type="even" r:id="rId14"/>
      <w:headerReference w:type="default" r:id="rId15"/>
      <w:footerReference w:type="even" r:id="rId16"/>
      <w:footerReference w:type="default" r:id="rId17"/>
      <w:headerReference w:type="first" r:id="rId18"/>
      <w:footerReference w:type="first" r:id="rId19"/>
      <w:pgSz w:w="12240" w:h="15840"/>
      <w:pgMar w:top="1260" w:right="1440" w:bottom="126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89431" w14:textId="77777777" w:rsidR="00A76369" w:rsidRDefault="00A76369" w:rsidP="00027133">
      <w:r>
        <w:separator/>
      </w:r>
    </w:p>
  </w:endnote>
  <w:endnote w:type="continuationSeparator" w:id="0">
    <w:p w14:paraId="03EB5A0C" w14:textId="77777777" w:rsidR="00A76369" w:rsidRDefault="00A76369" w:rsidP="00027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83672" w14:textId="77777777" w:rsidR="00027133" w:rsidRDefault="00027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18AD" w14:textId="77777777" w:rsidR="007C3094" w:rsidRDefault="007C3094">
    <w:pPr>
      <w:jc w:val="right"/>
    </w:pPr>
    <w:r>
      <w:rPr>
        <w:color w:val="6B7280"/>
        <w:sz w:val="16"/>
        <w:szCs w:val="16"/>
      </w:rPr>
      <w:t xml:space="preserve">Page </w:t>
    </w:r>
    <w:r>
      <w:rPr>
        <w:color w:val="6B7280"/>
        <w:sz w:val="16"/>
        <w:szCs w:val="16"/>
      </w:rPr>
      <w:fldChar w:fldCharType="begin"/>
    </w:r>
    <w:r>
      <w:rPr>
        <w:color w:val="6B7280"/>
        <w:sz w:val="16"/>
        <w:szCs w:val="16"/>
      </w:rPr>
      <w:instrText>PAGE</w:instrText>
    </w:r>
    <w:r>
      <w:rPr>
        <w:color w:val="6B7280"/>
        <w:sz w:val="16"/>
        <w:szCs w:val="16"/>
      </w:rPr>
      <w:fldChar w:fldCharType="separate"/>
    </w:r>
    <w:r>
      <w:rPr>
        <w:noProof/>
        <w:color w:val="6B7280"/>
        <w:sz w:val="16"/>
        <w:szCs w:val="16"/>
      </w:rPr>
      <w:t>1</w:t>
    </w:r>
    <w:r>
      <w:rPr>
        <w:color w:val="6B7280"/>
        <w:sz w:val="16"/>
        <w:szCs w:val="16"/>
      </w:rPr>
      <w:fldChar w:fldCharType="end"/>
    </w:r>
    <w:r>
      <w:rPr>
        <w:color w:val="6B7280"/>
        <w:sz w:val="16"/>
        <w:szCs w:val="16"/>
      </w:rPr>
      <w:t xml:space="preserve"> of </w:t>
    </w:r>
    <w:r>
      <w:rPr>
        <w:color w:val="6B7280"/>
        <w:sz w:val="16"/>
        <w:szCs w:val="16"/>
      </w:rPr>
      <w:fldChar w:fldCharType="begin"/>
    </w:r>
    <w:r>
      <w:rPr>
        <w:color w:val="6B7280"/>
        <w:sz w:val="16"/>
        <w:szCs w:val="16"/>
      </w:rPr>
      <w:instrText>NUMPAGES</w:instrText>
    </w:r>
    <w:r>
      <w:rPr>
        <w:color w:val="6B7280"/>
        <w:sz w:val="16"/>
        <w:szCs w:val="16"/>
      </w:rPr>
      <w:fldChar w:fldCharType="separate"/>
    </w:r>
    <w:r>
      <w:rPr>
        <w:noProof/>
        <w:color w:val="6B7280"/>
        <w:sz w:val="16"/>
        <w:szCs w:val="16"/>
      </w:rPr>
      <w:t>2</w:t>
    </w:r>
    <w:r>
      <w:rPr>
        <w:color w:val="6B728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FD6C6" w14:textId="77777777" w:rsidR="00027133" w:rsidRDefault="00027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9A5E8" w14:textId="77777777" w:rsidR="00A76369" w:rsidRDefault="00A76369" w:rsidP="00027133">
      <w:r>
        <w:separator/>
      </w:r>
    </w:p>
  </w:footnote>
  <w:footnote w:type="continuationSeparator" w:id="0">
    <w:p w14:paraId="0689514B" w14:textId="77777777" w:rsidR="00A76369" w:rsidRDefault="00A76369" w:rsidP="00027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1D2A4" w14:textId="77777777" w:rsidR="00027133" w:rsidRDefault="00027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C4A0C" w14:textId="77777777" w:rsidR="00027133" w:rsidRDefault="000271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CA4F0" w14:textId="77777777" w:rsidR="00027133" w:rsidRDefault="00027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D0469"/>
    <w:multiLevelType w:val="hybridMultilevel"/>
    <w:tmpl w:val="9E5235D6"/>
    <w:lvl w:ilvl="0" w:tplc="D9B698D6">
      <w:start w:val="1"/>
      <w:numFmt w:val="bullet"/>
      <w:lvlText w:val="•"/>
      <w:lvlJc w:val="left"/>
      <w:pPr>
        <w:ind w:left="300" w:hanging="220"/>
      </w:pPr>
    </w:lvl>
    <w:lvl w:ilvl="1" w:tplc="D42AF9BE">
      <w:numFmt w:val="decimal"/>
      <w:lvlText w:val=""/>
      <w:lvlJc w:val="left"/>
    </w:lvl>
    <w:lvl w:ilvl="2" w:tplc="B04CF796">
      <w:numFmt w:val="decimal"/>
      <w:lvlText w:val=""/>
      <w:lvlJc w:val="left"/>
    </w:lvl>
    <w:lvl w:ilvl="3" w:tplc="E5102B70">
      <w:numFmt w:val="decimal"/>
      <w:lvlText w:val=""/>
      <w:lvlJc w:val="left"/>
    </w:lvl>
    <w:lvl w:ilvl="4" w:tplc="F11EAF08">
      <w:numFmt w:val="decimal"/>
      <w:lvlText w:val=""/>
      <w:lvlJc w:val="left"/>
    </w:lvl>
    <w:lvl w:ilvl="5" w:tplc="3140EADA">
      <w:numFmt w:val="decimal"/>
      <w:lvlText w:val=""/>
      <w:lvlJc w:val="left"/>
    </w:lvl>
    <w:lvl w:ilvl="6" w:tplc="7494D97A">
      <w:numFmt w:val="decimal"/>
      <w:lvlText w:val=""/>
      <w:lvlJc w:val="left"/>
    </w:lvl>
    <w:lvl w:ilvl="7" w:tplc="D368BE92">
      <w:numFmt w:val="decimal"/>
      <w:lvlText w:val=""/>
      <w:lvlJc w:val="left"/>
    </w:lvl>
    <w:lvl w:ilvl="8" w:tplc="7F542632">
      <w:numFmt w:val="decimal"/>
      <w:lvlText w:val=""/>
      <w:lvlJc w:val="left"/>
    </w:lvl>
  </w:abstractNum>
  <w:abstractNum w:abstractNumId="1" w15:restartNumberingAfterBreak="0">
    <w:nsid w:val="384A32E8"/>
    <w:multiLevelType w:val="hybridMultilevel"/>
    <w:tmpl w:val="6CF8F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288125">
    <w:abstractNumId w:val="0"/>
    <w:lvlOverride w:ilvl="0">
      <w:startOverride w:val="1"/>
    </w:lvlOverride>
  </w:num>
  <w:num w:numId="2" w16cid:durableId="1040129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094"/>
    <w:rsid w:val="00027133"/>
    <w:rsid w:val="00032E23"/>
    <w:rsid w:val="000540DA"/>
    <w:rsid w:val="000E3976"/>
    <w:rsid w:val="000F713E"/>
    <w:rsid w:val="001431BA"/>
    <w:rsid w:val="001636AF"/>
    <w:rsid w:val="001659E3"/>
    <w:rsid w:val="001C06F8"/>
    <w:rsid w:val="0021771D"/>
    <w:rsid w:val="00226C91"/>
    <w:rsid w:val="002F73A8"/>
    <w:rsid w:val="00334C2B"/>
    <w:rsid w:val="00350101"/>
    <w:rsid w:val="00381B02"/>
    <w:rsid w:val="003943DF"/>
    <w:rsid w:val="004231CB"/>
    <w:rsid w:val="00447053"/>
    <w:rsid w:val="0045217F"/>
    <w:rsid w:val="0045723D"/>
    <w:rsid w:val="0046126F"/>
    <w:rsid w:val="004619BF"/>
    <w:rsid w:val="00466351"/>
    <w:rsid w:val="004C67A9"/>
    <w:rsid w:val="00546112"/>
    <w:rsid w:val="00581582"/>
    <w:rsid w:val="005D1CCF"/>
    <w:rsid w:val="005D4932"/>
    <w:rsid w:val="006323EA"/>
    <w:rsid w:val="006A2368"/>
    <w:rsid w:val="006A6DE0"/>
    <w:rsid w:val="00723AA6"/>
    <w:rsid w:val="00760C48"/>
    <w:rsid w:val="00785221"/>
    <w:rsid w:val="007C3094"/>
    <w:rsid w:val="007C453E"/>
    <w:rsid w:val="007E2052"/>
    <w:rsid w:val="0081271E"/>
    <w:rsid w:val="0081375A"/>
    <w:rsid w:val="008466EB"/>
    <w:rsid w:val="008812F4"/>
    <w:rsid w:val="008A573B"/>
    <w:rsid w:val="008F486F"/>
    <w:rsid w:val="00924440"/>
    <w:rsid w:val="00984A91"/>
    <w:rsid w:val="009A3E2C"/>
    <w:rsid w:val="009C7471"/>
    <w:rsid w:val="009E159D"/>
    <w:rsid w:val="009F0511"/>
    <w:rsid w:val="00A058AA"/>
    <w:rsid w:val="00A76369"/>
    <w:rsid w:val="00B37306"/>
    <w:rsid w:val="00BA49C6"/>
    <w:rsid w:val="00BC1E10"/>
    <w:rsid w:val="00BD7282"/>
    <w:rsid w:val="00BF255A"/>
    <w:rsid w:val="00C53599"/>
    <w:rsid w:val="00C56050"/>
    <w:rsid w:val="00C94410"/>
    <w:rsid w:val="00CA750F"/>
    <w:rsid w:val="00CD39EC"/>
    <w:rsid w:val="00CE7AE6"/>
    <w:rsid w:val="00D12806"/>
    <w:rsid w:val="00D45D23"/>
    <w:rsid w:val="00D72EAD"/>
    <w:rsid w:val="00D73CC4"/>
    <w:rsid w:val="00D861B6"/>
    <w:rsid w:val="00D87141"/>
    <w:rsid w:val="00DD43C2"/>
    <w:rsid w:val="00E00945"/>
    <w:rsid w:val="00E358A6"/>
    <w:rsid w:val="00E80C58"/>
    <w:rsid w:val="00E91F5F"/>
    <w:rsid w:val="00E972AC"/>
    <w:rsid w:val="00F141CC"/>
    <w:rsid w:val="00F36977"/>
    <w:rsid w:val="00F46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86410"/>
  <w15:chartTrackingRefBased/>
  <w15:docId w15:val="{843AF3A3-AFE6-084D-9947-7F8270D57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8A6"/>
    <w:pPr>
      <w:spacing w:after="0" w:line="240" w:lineRule="auto"/>
    </w:pPr>
    <w:rPr>
      <w:rFonts w:eastAsia="Arial" w:cs="Arial"/>
      <w:kern w:val="0"/>
      <w:sz w:val="20"/>
      <w:szCs w:val="20"/>
      <w14:ligatures w14:val="none"/>
    </w:rPr>
  </w:style>
  <w:style w:type="paragraph" w:styleId="Heading1">
    <w:name w:val="heading 1"/>
    <w:basedOn w:val="Normal"/>
    <w:next w:val="Normal"/>
    <w:link w:val="Heading1Char"/>
    <w:uiPriority w:val="9"/>
    <w:qFormat/>
    <w:rsid w:val="007C30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C30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C30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C30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C30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309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09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09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09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30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30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C30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C30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C30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30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0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0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094"/>
    <w:rPr>
      <w:rFonts w:eastAsiaTheme="majorEastAsia" w:cstheme="majorBidi"/>
      <w:color w:val="272727" w:themeColor="text1" w:themeTint="D8"/>
    </w:rPr>
  </w:style>
  <w:style w:type="paragraph" w:styleId="Title">
    <w:name w:val="Title"/>
    <w:basedOn w:val="Normal"/>
    <w:next w:val="Normal"/>
    <w:link w:val="TitleChar"/>
    <w:uiPriority w:val="10"/>
    <w:qFormat/>
    <w:rsid w:val="007C30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30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30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30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3094"/>
    <w:pPr>
      <w:spacing w:before="160"/>
      <w:jc w:val="center"/>
    </w:pPr>
    <w:rPr>
      <w:i/>
      <w:iCs/>
      <w:color w:val="404040" w:themeColor="text1" w:themeTint="BF"/>
    </w:rPr>
  </w:style>
  <w:style w:type="character" w:customStyle="1" w:styleId="QuoteChar">
    <w:name w:val="Quote Char"/>
    <w:basedOn w:val="DefaultParagraphFont"/>
    <w:link w:val="Quote"/>
    <w:uiPriority w:val="29"/>
    <w:rsid w:val="007C3094"/>
    <w:rPr>
      <w:i/>
      <w:iCs/>
      <w:color w:val="404040" w:themeColor="text1" w:themeTint="BF"/>
    </w:rPr>
  </w:style>
  <w:style w:type="paragraph" w:styleId="ListParagraph">
    <w:name w:val="List Paragraph"/>
    <w:basedOn w:val="Normal"/>
    <w:qFormat/>
    <w:rsid w:val="007C3094"/>
    <w:pPr>
      <w:ind w:left="720"/>
      <w:contextualSpacing/>
    </w:pPr>
  </w:style>
  <w:style w:type="character" w:styleId="IntenseEmphasis">
    <w:name w:val="Intense Emphasis"/>
    <w:basedOn w:val="DefaultParagraphFont"/>
    <w:uiPriority w:val="21"/>
    <w:qFormat/>
    <w:rsid w:val="007C3094"/>
    <w:rPr>
      <w:i/>
      <w:iCs/>
      <w:color w:val="0F4761" w:themeColor="accent1" w:themeShade="BF"/>
    </w:rPr>
  </w:style>
  <w:style w:type="paragraph" w:styleId="IntenseQuote">
    <w:name w:val="Intense Quote"/>
    <w:basedOn w:val="Normal"/>
    <w:next w:val="Normal"/>
    <w:link w:val="IntenseQuoteChar"/>
    <w:uiPriority w:val="30"/>
    <w:qFormat/>
    <w:rsid w:val="007C30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3094"/>
    <w:rPr>
      <w:i/>
      <w:iCs/>
      <w:color w:val="0F4761" w:themeColor="accent1" w:themeShade="BF"/>
    </w:rPr>
  </w:style>
  <w:style w:type="character" w:styleId="IntenseReference">
    <w:name w:val="Intense Reference"/>
    <w:basedOn w:val="DefaultParagraphFont"/>
    <w:uiPriority w:val="32"/>
    <w:qFormat/>
    <w:rsid w:val="007C3094"/>
    <w:rPr>
      <w:b/>
      <w:bCs/>
      <w:smallCaps/>
      <w:color w:val="0F4761" w:themeColor="accent1" w:themeShade="BF"/>
      <w:spacing w:val="5"/>
    </w:rPr>
  </w:style>
  <w:style w:type="paragraph" w:styleId="NoSpacing">
    <w:name w:val="No Spacing"/>
    <w:link w:val="NoSpacingChar"/>
    <w:uiPriority w:val="1"/>
    <w:qFormat/>
    <w:rsid w:val="007C3094"/>
    <w:pPr>
      <w:spacing w:after="0" w:line="240" w:lineRule="auto"/>
    </w:pPr>
    <w:rPr>
      <w:rFonts w:eastAsiaTheme="minorEastAsia"/>
      <w:kern w:val="0"/>
      <w:sz w:val="22"/>
      <w:szCs w:val="22"/>
      <w:lang w:eastAsia="zh-CN"/>
      <w14:ligatures w14:val="none"/>
    </w:rPr>
  </w:style>
  <w:style w:type="character" w:customStyle="1" w:styleId="NoSpacingChar">
    <w:name w:val="No Spacing Char"/>
    <w:basedOn w:val="DefaultParagraphFont"/>
    <w:link w:val="NoSpacing"/>
    <w:uiPriority w:val="1"/>
    <w:rsid w:val="007C3094"/>
    <w:rPr>
      <w:rFonts w:eastAsiaTheme="minorEastAsia"/>
      <w:kern w:val="0"/>
      <w:sz w:val="22"/>
      <w:szCs w:val="22"/>
      <w:lang w:eastAsia="zh-CN"/>
      <w14:ligatures w14:val="none"/>
    </w:rPr>
  </w:style>
  <w:style w:type="character" w:styleId="PlaceholderText">
    <w:name w:val="Placeholder Text"/>
    <w:basedOn w:val="DefaultParagraphFont"/>
    <w:uiPriority w:val="99"/>
    <w:semiHidden/>
    <w:rsid w:val="007C3094"/>
    <w:rPr>
      <w:color w:val="666666"/>
    </w:rPr>
  </w:style>
  <w:style w:type="paragraph" w:styleId="TOCHeading">
    <w:name w:val="TOC Heading"/>
    <w:basedOn w:val="Heading1"/>
    <w:next w:val="Normal"/>
    <w:uiPriority w:val="39"/>
    <w:unhideWhenUsed/>
    <w:qFormat/>
    <w:rsid w:val="00E358A6"/>
    <w:pPr>
      <w:spacing w:before="480" w:after="0" w:line="276" w:lineRule="auto"/>
      <w:outlineLvl w:val="9"/>
    </w:pPr>
    <w:rPr>
      <w:b/>
      <w:bCs/>
      <w:sz w:val="28"/>
      <w:szCs w:val="28"/>
    </w:rPr>
  </w:style>
  <w:style w:type="paragraph" w:styleId="TOC1">
    <w:name w:val="toc 1"/>
    <w:basedOn w:val="Normal"/>
    <w:next w:val="Normal"/>
    <w:autoRedefine/>
    <w:uiPriority w:val="39"/>
    <w:unhideWhenUsed/>
    <w:rsid w:val="00E358A6"/>
    <w:pPr>
      <w:spacing w:before="120"/>
    </w:pPr>
    <w:rPr>
      <w:b/>
      <w:bCs/>
      <w:i/>
      <w:iCs/>
      <w:sz w:val="24"/>
      <w:szCs w:val="24"/>
    </w:rPr>
  </w:style>
  <w:style w:type="paragraph" w:styleId="TOC2">
    <w:name w:val="toc 2"/>
    <w:basedOn w:val="Normal"/>
    <w:next w:val="Normal"/>
    <w:autoRedefine/>
    <w:uiPriority w:val="39"/>
    <w:unhideWhenUsed/>
    <w:rsid w:val="00E358A6"/>
    <w:pPr>
      <w:spacing w:before="120"/>
      <w:ind w:left="200"/>
    </w:pPr>
    <w:rPr>
      <w:b/>
      <w:bCs/>
      <w:sz w:val="22"/>
      <w:szCs w:val="22"/>
    </w:rPr>
  </w:style>
  <w:style w:type="character" w:styleId="Hyperlink">
    <w:name w:val="Hyperlink"/>
    <w:basedOn w:val="DefaultParagraphFont"/>
    <w:uiPriority w:val="99"/>
    <w:unhideWhenUsed/>
    <w:rsid w:val="00E358A6"/>
    <w:rPr>
      <w:color w:val="467886" w:themeColor="hyperlink"/>
      <w:u w:val="single"/>
    </w:rPr>
  </w:style>
  <w:style w:type="paragraph" w:styleId="TOC3">
    <w:name w:val="toc 3"/>
    <w:basedOn w:val="Normal"/>
    <w:next w:val="Normal"/>
    <w:autoRedefine/>
    <w:uiPriority w:val="39"/>
    <w:semiHidden/>
    <w:unhideWhenUsed/>
    <w:rsid w:val="00E358A6"/>
    <w:pPr>
      <w:ind w:left="400"/>
    </w:pPr>
  </w:style>
  <w:style w:type="paragraph" w:styleId="TOC4">
    <w:name w:val="toc 4"/>
    <w:basedOn w:val="Normal"/>
    <w:next w:val="Normal"/>
    <w:autoRedefine/>
    <w:uiPriority w:val="39"/>
    <w:semiHidden/>
    <w:unhideWhenUsed/>
    <w:rsid w:val="00E358A6"/>
    <w:pPr>
      <w:ind w:left="600"/>
    </w:pPr>
  </w:style>
  <w:style w:type="paragraph" w:styleId="TOC5">
    <w:name w:val="toc 5"/>
    <w:basedOn w:val="Normal"/>
    <w:next w:val="Normal"/>
    <w:autoRedefine/>
    <w:uiPriority w:val="39"/>
    <w:semiHidden/>
    <w:unhideWhenUsed/>
    <w:rsid w:val="00E358A6"/>
    <w:pPr>
      <w:ind w:left="800"/>
    </w:pPr>
  </w:style>
  <w:style w:type="paragraph" w:styleId="TOC6">
    <w:name w:val="toc 6"/>
    <w:basedOn w:val="Normal"/>
    <w:next w:val="Normal"/>
    <w:autoRedefine/>
    <w:uiPriority w:val="39"/>
    <w:semiHidden/>
    <w:unhideWhenUsed/>
    <w:rsid w:val="00E358A6"/>
    <w:pPr>
      <w:ind w:left="1000"/>
    </w:pPr>
  </w:style>
  <w:style w:type="paragraph" w:styleId="TOC7">
    <w:name w:val="toc 7"/>
    <w:basedOn w:val="Normal"/>
    <w:next w:val="Normal"/>
    <w:autoRedefine/>
    <w:uiPriority w:val="39"/>
    <w:semiHidden/>
    <w:unhideWhenUsed/>
    <w:rsid w:val="00E358A6"/>
    <w:pPr>
      <w:ind w:left="1200"/>
    </w:pPr>
  </w:style>
  <w:style w:type="paragraph" w:styleId="TOC8">
    <w:name w:val="toc 8"/>
    <w:basedOn w:val="Normal"/>
    <w:next w:val="Normal"/>
    <w:autoRedefine/>
    <w:uiPriority w:val="39"/>
    <w:semiHidden/>
    <w:unhideWhenUsed/>
    <w:rsid w:val="00E358A6"/>
    <w:pPr>
      <w:ind w:left="1400"/>
    </w:pPr>
  </w:style>
  <w:style w:type="paragraph" w:styleId="TOC9">
    <w:name w:val="toc 9"/>
    <w:basedOn w:val="Normal"/>
    <w:next w:val="Normal"/>
    <w:autoRedefine/>
    <w:uiPriority w:val="39"/>
    <w:semiHidden/>
    <w:unhideWhenUsed/>
    <w:rsid w:val="00E358A6"/>
    <w:pPr>
      <w:ind w:left="1600"/>
    </w:pPr>
  </w:style>
  <w:style w:type="paragraph" w:styleId="Header">
    <w:name w:val="header"/>
    <w:basedOn w:val="Normal"/>
    <w:link w:val="HeaderChar"/>
    <w:uiPriority w:val="99"/>
    <w:unhideWhenUsed/>
    <w:rsid w:val="00027133"/>
    <w:pPr>
      <w:tabs>
        <w:tab w:val="center" w:pos="4680"/>
        <w:tab w:val="right" w:pos="9360"/>
      </w:tabs>
    </w:pPr>
  </w:style>
  <w:style w:type="character" w:customStyle="1" w:styleId="HeaderChar">
    <w:name w:val="Header Char"/>
    <w:basedOn w:val="DefaultParagraphFont"/>
    <w:link w:val="Header"/>
    <w:uiPriority w:val="99"/>
    <w:rsid w:val="00027133"/>
    <w:rPr>
      <w:rFonts w:eastAsia="Arial" w:cs="Arial"/>
      <w:kern w:val="0"/>
      <w:sz w:val="20"/>
      <w:szCs w:val="20"/>
      <w14:ligatures w14:val="none"/>
    </w:rPr>
  </w:style>
  <w:style w:type="paragraph" w:styleId="Footer">
    <w:name w:val="footer"/>
    <w:basedOn w:val="Normal"/>
    <w:link w:val="FooterChar"/>
    <w:uiPriority w:val="99"/>
    <w:unhideWhenUsed/>
    <w:rsid w:val="00027133"/>
    <w:pPr>
      <w:tabs>
        <w:tab w:val="center" w:pos="4680"/>
        <w:tab w:val="right" w:pos="9360"/>
      </w:tabs>
    </w:pPr>
  </w:style>
  <w:style w:type="character" w:customStyle="1" w:styleId="FooterChar">
    <w:name w:val="Footer Char"/>
    <w:basedOn w:val="DefaultParagraphFont"/>
    <w:link w:val="Footer"/>
    <w:uiPriority w:val="99"/>
    <w:rsid w:val="00027133"/>
    <w:rPr>
      <w:rFonts w:eastAsia="Arial" w:cs="Arial"/>
      <w:kern w:val="0"/>
      <w:sz w:val="20"/>
      <w:szCs w:val="20"/>
      <w14:ligatures w14:val="none"/>
    </w:rPr>
  </w:style>
  <w:style w:type="character" w:styleId="BookTitle">
    <w:name w:val="Book Title"/>
    <w:basedOn w:val="DefaultParagraphFont"/>
    <w:uiPriority w:val="33"/>
    <w:qFormat/>
    <w:rsid w:val="00027133"/>
    <w:rPr>
      <w:b/>
      <w:bCs/>
      <w:i/>
      <w:iCs/>
      <w:spacing w:val="5"/>
    </w:rPr>
  </w:style>
  <w:style w:type="paragraph" w:styleId="Caption">
    <w:name w:val="caption"/>
    <w:basedOn w:val="Normal"/>
    <w:next w:val="Normal"/>
    <w:uiPriority w:val="35"/>
    <w:semiHidden/>
    <w:unhideWhenUsed/>
    <w:qFormat/>
    <w:rsid w:val="00027133"/>
    <w:pPr>
      <w:spacing w:after="200"/>
    </w:pPr>
    <w:rPr>
      <w:i/>
      <w:iCs/>
      <w:color w:val="0E2841" w:themeColor="text2"/>
      <w:sz w:val="18"/>
      <w:szCs w:val="18"/>
    </w:rPr>
  </w:style>
  <w:style w:type="character" w:styleId="Emphasis">
    <w:name w:val="Emphasis"/>
    <w:basedOn w:val="DefaultParagraphFont"/>
    <w:uiPriority w:val="20"/>
    <w:qFormat/>
    <w:rsid w:val="00027133"/>
    <w:rPr>
      <w:i/>
      <w:iCs/>
    </w:rPr>
  </w:style>
  <w:style w:type="character" w:styleId="Strong">
    <w:name w:val="Strong"/>
    <w:basedOn w:val="DefaultParagraphFont"/>
    <w:uiPriority w:val="22"/>
    <w:qFormat/>
    <w:rsid w:val="00027133"/>
    <w:rPr>
      <w:b/>
      <w:bCs/>
    </w:rPr>
  </w:style>
  <w:style w:type="character" w:styleId="SubtleEmphasis">
    <w:name w:val="Subtle Emphasis"/>
    <w:basedOn w:val="DefaultParagraphFont"/>
    <w:uiPriority w:val="19"/>
    <w:qFormat/>
    <w:rsid w:val="00027133"/>
    <w:rPr>
      <w:i/>
      <w:iCs/>
      <w:color w:val="404040" w:themeColor="text1" w:themeTint="BF"/>
    </w:rPr>
  </w:style>
  <w:style w:type="character" w:styleId="SubtleReference">
    <w:name w:val="Subtle Reference"/>
    <w:basedOn w:val="DefaultParagraphFont"/>
    <w:uiPriority w:val="31"/>
    <w:qFormat/>
    <w:rsid w:val="00027133"/>
    <w:rPr>
      <w:smallCaps/>
      <w:color w:val="5A5A5A" w:themeColor="text1" w:themeTint="A5"/>
    </w:rPr>
  </w:style>
  <w:style w:type="character" w:styleId="UnresolvedMention">
    <w:name w:val="Unresolved Mention"/>
    <w:basedOn w:val="DefaultParagraphFont"/>
    <w:uiPriority w:val="99"/>
    <w:semiHidden/>
    <w:unhideWhenUsed/>
    <w:rsid w:val="004612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baylor.ed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htseu@acenet.edu"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CC9828ED0A9647994A7C8004CA81ED"/>
        <w:category>
          <w:name w:val="General"/>
          <w:gallery w:val="placeholder"/>
        </w:category>
        <w:types>
          <w:type w:val="bbPlcHdr"/>
        </w:types>
        <w:behaviors>
          <w:behavior w:val="content"/>
        </w:behaviors>
        <w:guid w:val="{BF915BC0-3D0D-8B4D-937C-32B47B9CBA9D}"/>
      </w:docPartPr>
      <w:docPartBody>
        <w:p w:rsidR="00CB4519" w:rsidRDefault="002A72A9" w:rsidP="002A72A9">
          <w:pPr>
            <w:pStyle w:val="53CC9828ED0A9647994A7C8004CA81ED"/>
          </w:pPr>
          <w:r w:rsidRPr="002A2412">
            <w:rPr>
              <w:rStyle w:val="PlaceholderText"/>
            </w:rPr>
            <w:t>Enter any content that you want to repeat, including other content controls. You can also insert this control around table rows in order to repeat parts of a table.</w:t>
          </w:r>
        </w:p>
      </w:docPartBody>
    </w:docPart>
    <w:docPart>
      <w:docPartPr>
        <w:name w:val="2607F8A1252DEF4E987B246EF7C164F2"/>
        <w:category>
          <w:name w:val="General"/>
          <w:gallery w:val="placeholder"/>
        </w:category>
        <w:types>
          <w:type w:val="bbPlcHdr"/>
        </w:types>
        <w:behaviors>
          <w:behavior w:val="content"/>
        </w:behaviors>
        <w:guid w:val="{E713710E-924C-FC43-9651-0B21761B12BE}"/>
      </w:docPartPr>
      <w:docPartBody>
        <w:p w:rsidR="00CB4519" w:rsidRDefault="002A72A9" w:rsidP="002A72A9">
          <w:pPr>
            <w:pStyle w:val="2607F8A1252DEF4E987B246EF7C164F2"/>
          </w:pPr>
          <w:r w:rsidRPr="002A2412">
            <w:rPr>
              <w:rStyle w:val="PlaceholderText"/>
            </w:rPr>
            <w:t>Choose an item.</w:t>
          </w:r>
        </w:p>
      </w:docPartBody>
    </w:docPart>
    <w:docPart>
      <w:docPartPr>
        <w:name w:val="E48321E5747EE044B6647530ABF94597"/>
        <w:category>
          <w:name w:val="General"/>
          <w:gallery w:val="placeholder"/>
        </w:category>
        <w:types>
          <w:type w:val="bbPlcHdr"/>
        </w:types>
        <w:behaviors>
          <w:behavior w:val="content"/>
        </w:behaviors>
        <w:guid w:val="{5343C819-4A75-C643-9C71-ADAAEEB2CD4F}"/>
      </w:docPartPr>
      <w:docPartBody>
        <w:p w:rsidR="00CB4519" w:rsidRDefault="002A72A9" w:rsidP="002A72A9">
          <w:pPr>
            <w:pStyle w:val="E48321E5747EE044B6647530ABF94597"/>
          </w:pPr>
          <w:r w:rsidRPr="002A2412">
            <w:rPr>
              <w:rStyle w:val="PlaceholderText"/>
            </w:rPr>
            <w:t>Choose an item.</w:t>
          </w:r>
        </w:p>
      </w:docPartBody>
    </w:docPart>
    <w:docPart>
      <w:docPartPr>
        <w:name w:val="AE97CE96FD73A442A4255D030FE1F8B2"/>
        <w:category>
          <w:name w:val="General"/>
          <w:gallery w:val="placeholder"/>
        </w:category>
        <w:types>
          <w:type w:val="bbPlcHdr"/>
        </w:types>
        <w:behaviors>
          <w:behavior w:val="content"/>
        </w:behaviors>
        <w:guid w:val="{F4D405F7-EB86-D742-9C28-D1105DC61342}"/>
      </w:docPartPr>
      <w:docPartBody>
        <w:p w:rsidR="00CB4519" w:rsidRDefault="002A72A9" w:rsidP="002A72A9">
          <w:pPr>
            <w:pStyle w:val="AE97CE96FD73A442A4255D030FE1F8B2"/>
          </w:pPr>
          <w:r w:rsidRPr="002A241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2A9"/>
    <w:rsid w:val="00032E23"/>
    <w:rsid w:val="002A72A9"/>
    <w:rsid w:val="002E4927"/>
    <w:rsid w:val="006E332D"/>
    <w:rsid w:val="006F28D6"/>
    <w:rsid w:val="007C453E"/>
    <w:rsid w:val="008466EB"/>
    <w:rsid w:val="00B57957"/>
    <w:rsid w:val="00BA49C6"/>
    <w:rsid w:val="00C21916"/>
    <w:rsid w:val="00C52251"/>
    <w:rsid w:val="00C56050"/>
    <w:rsid w:val="00CB4519"/>
    <w:rsid w:val="00CE7AE6"/>
    <w:rsid w:val="00FB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72A9"/>
    <w:rPr>
      <w:color w:val="666666"/>
    </w:rPr>
  </w:style>
  <w:style w:type="paragraph" w:customStyle="1" w:styleId="53CC9828ED0A9647994A7C8004CA81ED">
    <w:name w:val="53CC9828ED0A9647994A7C8004CA81ED"/>
    <w:rsid w:val="002A72A9"/>
  </w:style>
  <w:style w:type="paragraph" w:customStyle="1" w:styleId="2607F8A1252DEF4E987B246EF7C164F2">
    <w:name w:val="2607F8A1252DEF4E987B246EF7C164F2"/>
    <w:rsid w:val="002A72A9"/>
  </w:style>
  <w:style w:type="paragraph" w:customStyle="1" w:styleId="E48321E5747EE044B6647530ABF94597">
    <w:name w:val="E48321E5747EE044B6647530ABF94597"/>
    <w:rsid w:val="002A72A9"/>
  </w:style>
  <w:style w:type="paragraph" w:customStyle="1" w:styleId="AE97CE96FD73A442A4255D030FE1F8B2">
    <w:name w:val="AE97CE96FD73A442A4255D030FE1F8B2"/>
    <w:rsid w:val="002A72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4933C-6A69-E64C-9FDD-743C9A062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867</Words>
  <Characters>4946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The National Student Success Project</vt:lpstr>
    </vt:vector>
  </TitlesOfParts>
  <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National Student Success Project</dc:title>
  <dc:subject>Institution and Commitment Story Template</dc:subject>
  <dc:creator>Brown, Patrick</dc:creator>
  <cp:keywords/>
  <dc:description/>
  <cp:lastModifiedBy>Fernebok, Zachary</cp:lastModifiedBy>
  <cp:revision>2</cp:revision>
  <dcterms:created xsi:type="dcterms:W3CDTF">2026-10-30T14:33:00Z</dcterms:created>
  <dcterms:modified xsi:type="dcterms:W3CDTF">2026-10-30T14:33:00Z</dcterms:modified>
</cp:coreProperties>
</file>